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0" w:type="dxa"/>
        <w:tblInd w:w="-116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00" w:firstRow="0" w:lastRow="0" w:firstColumn="0" w:lastColumn="1" w:noHBand="0" w:noVBand="0"/>
      </w:tblPr>
      <w:tblGrid>
        <w:gridCol w:w="11080"/>
      </w:tblGrid>
      <w:tr w:rsidR="008223D3" w:rsidTr="00B93D28">
        <w:trPr>
          <w:trHeight w:val="14055"/>
        </w:trPr>
        <w:tc>
          <w:tcPr>
            <w:tcW w:w="11080" w:type="dxa"/>
          </w:tcPr>
          <w:p w:rsidR="008223D3" w:rsidRDefault="008223D3">
            <w:r>
              <w:t xml:space="preserve">     </w:t>
            </w:r>
          </w:p>
          <w:p w:rsidR="008223D3" w:rsidRDefault="008223D3" w:rsidP="008223D3">
            <w:pPr>
              <w:pStyle w:val="a3"/>
              <w:shd w:val="clear" w:color="auto" w:fill="FFFFFF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Консультация для  родителей:</w:t>
            </w:r>
          </w:p>
          <w:p w:rsidR="008223D3" w:rsidRDefault="008223D3" w:rsidP="008223D3">
            <w:pPr>
              <w:pStyle w:val="a3"/>
              <w:shd w:val="clear" w:color="auto" w:fill="FFFFFF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«Роль Народной игрушки в развитии детей»</w:t>
            </w:r>
          </w:p>
          <w:p w:rsidR="008223D3" w:rsidRDefault="008223D3" w:rsidP="008223D3">
            <w:pPr>
              <w:pStyle w:val="a3"/>
              <w:shd w:val="clear" w:color="auto" w:fill="FFFFFF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</w:p>
          <w:p w:rsidR="008223D3" w:rsidRDefault="008223D3" w:rsidP="008223D3">
            <w:pPr>
              <w:pStyle w:val="a3"/>
              <w:shd w:val="clear" w:color="auto" w:fill="FFFFFF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 wp14:anchorId="3AB1268A" wp14:editId="392047D0">
                  <wp:extent cx="4495800" cy="2819400"/>
                  <wp:effectExtent l="0" t="0" r="0" b="0"/>
                  <wp:docPr id="1" name="Рисунок 1" descr="hello_html_2097b8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2097b8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3D3" w:rsidRPr="008223D3" w:rsidRDefault="008223D3" w:rsidP="008223D3">
            <w:pPr>
              <w:pStyle w:val="a3"/>
              <w:shd w:val="clear" w:color="auto" w:fill="FFFFFF"/>
              <w:rPr>
                <w:rFonts w:ascii="Georgia" w:hAnsi="Georgi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8223D3">
              <w:rPr>
                <w:rFonts w:ascii="Georgia" w:hAnsi="Georgia" w:cs="Tahoma"/>
                <w:color w:val="000000"/>
                <w:sz w:val="32"/>
                <w:szCs w:val="32"/>
              </w:rPr>
              <w:t xml:space="preserve">    </w:t>
            </w:r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>История народной игрушки уходит корнями в глубокую древность. Это самая ранняя форма художественного творчества народа, населявшего Россию, которая на протяжении многих веков видоизменялась, сочетая в себе колорит и многогранность культуры нашего народа.</w:t>
            </w:r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br/>
              <w:t>Материалы для изготовления игрушки были разнообразными. Мастерили из всего, что давала человеку природа: глина, солома, еловые шишки и дерево. Как было малышу не любить такую детскую игрушку? Ведь все, из чего она была изготовлена, было таким знакомым и привычным. Как будто сама природа давала человеку от щедрот своих, чтобы побудить к творчеству и дать жизнь новому творению.</w:t>
            </w:r>
          </w:p>
          <w:p w:rsidR="008223D3" w:rsidRPr="008223D3" w:rsidRDefault="008223D3" w:rsidP="008223D3">
            <w:pPr>
              <w:pStyle w:val="a3"/>
              <w:shd w:val="clear" w:color="auto" w:fill="FFFFFF"/>
              <w:rPr>
                <w:rFonts w:ascii="Georgia" w:hAnsi="Georgia" w:cs="Tahoma"/>
                <w:color w:val="000000"/>
                <w:sz w:val="32"/>
                <w:szCs w:val="32"/>
              </w:rPr>
            </w:pPr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>Как только малыш появлялся на свет, его верным спутником становилась игрушка или</w:t>
            </w:r>
            <w:r w:rsidRPr="008223D3">
              <w:rPr>
                <w:rStyle w:val="apple-converted-space"/>
                <w:rFonts w:ascii="Georgia" w:hAnsi="Georgia"/>
                <w:color w:val="000000"/>
                <w:sz w:val="32"/>
                <w:szCs w:val="32"/>
              </w:rPr>
              <w:t> </w:t>
            </w:r>
            <w:r w:rsidRPr="008223D3">
              <w:rPr>
                <w:rFonts w:ascii="Georgia" w:hAnsi="Georgia"/>
                <w:color w:val="000000"/>
                <w:sz w:val="32"/>
                <w:szCs w:val="32"/>
                <w:u w:val="single"/>
              </w:rPr>
              <w:t>"</w:t>
            </w:r>
            <w:proofErr w:type="spellStart"/>
            <w:r w:rsidRPr="008223D3">
              <w:rPr>
                <w:rFonts w:ascii="Georgia" w:hAnsi="Georgia"/>
                <w:color w:val="000000"/>
                <w:sz w:val="32"/>
                <w:szCs w:val="32"/>
                <w:u w:val="single"/>
              </w:rPr>
              <w:t>потешка</w:t>
            </w:r>
            <w:proofErr w:type="spellEnd"/>
            <w:r w:rsidRPr="008223D3">
              <w:rPr>
                <w:rFonts w:ascii="Georgia" w:hAnsi="Georgia"/>
                <w:color w:val="000000"/>
                <w:sz w:val="32"/>
                <w:szCs w:val="32"/>
                <w:u w:val="single"/>
              </w:rPr>
              <w:t>"</w:t>
            </w:r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>, как называли ее наши предки. Самые маленькие получали погремушки или "</w:t>
            </w:r>
            <w:proofErr w:type="gramStart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>шаркуны</w:t>
            </w:r>
            <w:proofErr w:type="gramEnd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 xml:space="preserve">". Это могла быть засушенная коробочка мака с семенами, трещотка, яркий лоскуток ткани с колокольчиками или пришитыми кусочками меди. </w:t>
            </w:r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lastRenderedPageBreak/>
              <w:t xml:space="preserve">Кроме развлечения, эти игрушки, по мнению родителей, служили для привлечения к малышу доброго духа, ангела-защитника, оберегающего ребенка от нечистой силы и сглаза. Погремушка или мяч, </w:t>
            </w:r>
            <w:proofErr w:type="gramStart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>символизирующие</w:t>
            </w:r>
            <w:proofErr w:type="gramEnd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>, по мнению предков, небо и небесный мир, как бы соединяли ребенка с миром добра. Самое интересное, что в игрушках нашего народа не встретишь изображения злого или страшного персонажа, ведь в старину считалось, что такая игрушка может принести зло малышу.  </w:t>
            </w:r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br/>
              <w:t xml:space="preserve">    Ребенок рос, менялись и игрушки, окружающие его. Они усложнялись, помогали ему научиться ходить, самостоятельно изучать окружающее его пространство. Для этой цели изготавливались различные каталки на палочке. Все гениальное - просто. На палке крепились колесные оси с подвижными деталями. </w:t>
            </w:r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br/>
              <w:t xml:space="preserve">   Игрушка увлекала ребенка звуками, которые издавали колокольчики или трещотки, закрепленные на ней, ритмичным движением колес - и малыш начинал ходить вслед за палочкой с прикрепленной игрушкой. Наступала очередь каталки, но уже на веревочке. Чаще всего это был конь - как символ солнца. Ребенок чувствовал, что его друг следует за ним по пятам, покорный воле хозяина. Таким образом, ребенок впервые мог почувствовать себя сильным и смелым другом для своей игрушки. </w:t>
            </w:r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br/>
              <w:t xml:space="preserve">   Наши предки были прозорливы и умны. Чутко чувствуя природу ребенка, они давали ему ту детскую игрушку, которая не только развлекала, но и обучала малыша, подготавливая его к дальнейшей жизни. Игрушек было немного, но каждая из них приучала ребенка к дальнейшей жизни. </w:t>
            </w:r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br/>
              <w:t xml:space="preserve">   А во что же играли деревенские девочки? Конечно же, в</w:t>
            </w:r>
            <w:r w:rsidRPr="008223D3">
              <w:rPr>
                <w:rStyle w:val="apple-converted-space"/>
                <w:rFonts w:ascii="Georgia" w:hAnsi="Georgia"/>
                <w:color w:val="000000"/>
                <w:sz w:val="32"/>
                <w:szCs w:val="32"/>
              </w:rPr>
              <w:t> </w:t>
            </w:r>
            <w:r w:rsidRPr="008223D3">
              <w:rPr>
                <w:rFonts w:ascii="Georgia" w:hAnsi="Georgia"/>
                <w:color w:val="000000"/>
                <w:sz w:val="32"/>
                <w:szCs w:val="32"/>
                <w:u w:val="single"/>
              </w:rPr>
              <w:t>тряпичных кукол.</w:t>
            </w:r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br/>
              <w:t>Мамы ловко мастерили дочкам куколок из кусков ткани и веревок. Причем такую куклу не выбрасывали, бережно хранили в доме, передавая от дочки к дочке, ведь в крестьянских семьях традиционно было много детей. Лицо у такой куклы обычно не прорисовывалось и это позволяло ребенку самому придумать характер и внешность тряпичной подружки. Наши предки считали, что такие игры приучают девочку быть в будущем хорошей матерью и хозяйкой в доме. </w:t>
            </w:r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br/>
              <w:t xml:space="preserve">   Какие только тряпичные куклы не изготавливались на необъятных просторах русской земли. Это и вепсские куклы, изготовленные из обрывков изношенной ткани, олицетворяющие замужнюю женщину. Это и "</w:t>
            </w:r>
            <w:proofErr w:type="spellStart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>крупенички</w:t>
            </w:r>
            <w:proofErr w:type="spellEnd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 xml:space="preserve">" - куклы-мешочки, в которых хранили зерна </w:t>
            </w:r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lastRenderedPageBreak/>
              <w:t>гречихи для  нового урожая. </w:t>
            </w:r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br/>
              <w:t xml:space="preserve">    Такие куклы делались и для женщин, которые хотели, чтобы у них поскорее появились дети.</w:t>
            </w:r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br/>
              <w:t xml:space="preserve">    Сюда же можно отнести и рождественского ангела-куклу, </w:t>
            </w:r>
            <w:proofErr w:type="gramStart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>изготовленную</w:t>
            </w:r>
            <w:proofErr w:type="gramEnd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 xml:space="preserve"> из ткани, простую, но, в то же время, необычную. Такими куклами украшали елку в Рождество. </w:t>
            </w:r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br/>
              <w:t>Были и кукл</w:t>
            </w:r>
            <w:proofErr w:type="gramStart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>ы-</w:t>
            </w:r>
            <w:proofErr w:type="gramEnd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>"</w:t>
            </w:r>
            <w:proofErr w:type="spellStart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>пеленашки</w:t>
            </w:r>
            <w:proofErr w:type="spellEnd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>".Такая детская кукла легко умещалась на ладони. Ее подкладывали в колыбельку к новорожденному чаду, чтобы именно она приняла на себя все то зло, что предназначалось младенцу. </w:t>
            </w:r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br/>
              <w:t xml:space="preserve">    Позже такая кукла вкладывалась малышу в руку, как </w:t>
            </w:r>
            <w:proofErr w:type="gramStart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>своеобразный</w:t>
            </w:r>
            <w:proofErr w:type="gramEnd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 xml:space="preserve">  </w:t>
            </w:r>
            <w:proofErr w:type="spellStart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>массажер</w:t>
            </w:r>
            <w:proofErr w:type="spellEnd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 xml:space="preserve"> для пальчиков, а 0также вставлялась в складочки одежды ребенка.</w:t>
            </w:r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br/>
              <w:t xml:space="preserve">   Если приходили гости, то они хвалили куклу, а не малыша, боясь сглазить его. </w:t>
            </w:r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br/>
              <w:t>Также были куклы - "</w:t>
            </w:r>
            <w:proofErr w:type="spellStart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>московки</w:t>
            </w:r>
            <w:proofErr w:type="spellEnd"/>
            <w:proofErr w:type="gramStart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>"(</w:t>
            </w:r>
            <w:proofErr w:type="gramEnd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>кукла с привязанными к поясу 6 детками - как символ материнской любви и нежности), "</w:t>
            </w:r>
            <w:proofErr w:type="spellStart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>столбушки</w:t>
            </w:r>
            <w:proofErr w:type="spellEnd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>"(кукла на берестяных трубочках) и толстушки-"</w:t>
            </w:r>
            <w:proofErr w:type="spellStart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>костромушки</w:t>
            </w:r>
            <w:proofErr w:type="spellEnd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>"(толстенькая кукла в нарядном платье, символизирующая сытость и богатство в доме). </w:t>
            </w:r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br/>
              <w:t xml:space="preserve">    Встречались детские игрушки, характерные для какой-то определенной местности. Такие игрушки </w:t>
            </w:r>
            <w:proofErr w:type="gramStart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>сохранились в нашей культуре и по сей</w:t>
            </w:r>
            <w:proofErr w:type="gramEnd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 xml:space="preserve"> день.</w:t>
            </w:r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br/>
            </w:r>
            <w:r w:rsidRPr="008223D3">
              <w:rPr>
                <w:rFonts w:ascii="Georgia" w:hAnsi="Georgia"/>
                <w:b/>
                <w:i/>
                <w:color w:val="000000"/>
                <w:sz w:val="32"/>
                <w:szCs w:val="32"/>
              </w:rPr>
              <w:t xml:space="preserve">                                                         Дымковская игрушка.</w:t>
            </w:r>
            <w:r w:rsidRPr="008223D3">
              <w:rPr>
                <w:rFonts w:ascii="Georgia" w:hAnsi="Georgia"/>
                <w:color w:val="000000"/>
                <w:sz w:val="32"/>
                <w:szCs w:val="32"/>
                <w:u w:val="single"/>
              </w:rPr>
              <w:br/>
            </w:r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>Это очень древний промысел. В старину праздновали "Свистопляску" - праздник, на котором люди свистели в свистульки, танцевали и веселились, отгоняя злых духов. Так и повелось, что в селе Дымково делали свистульки и игрушки. </w:t>
            </w:r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br/>
              <w:t>Свистульке приписывали магические свойства. Считалось, что, посвистев, человек может снять с себя порчу и даже выздороветь, а все плохое от него перейдет к врагу, который пожелал недоброе и наслал болезнь. Такие игрушки традиционно хранили у окна. </w:t>
            </w:r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br/>
              <w:t>В селе целые семейства изготавливали самые разнообразные игрушки из глины. Это барыни, фантастические животные и птицы, петушки-свистульки. Промысел сохранился и до наших дней. Конечно, способы изготовления игрушек немного изменились, но все равно до сих пор мастера изготавливают такую игрушку не заводским способом, а вручную.</w:t>
            </w:r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br/>
              <w:t>Вручную же расписывают кукол, так что каждая кукла уникальна и неповторима. </w:t>
            </w:r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br/>
            </w:r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lastRenderedPageBreak/>
              <w:t>Пластика этих игрушек проста, а роспись ее красочна и оригинальна. Такая игрушка пронизана теплом человеческих рук, близка детям своей простотой и тонким юмористическим стилем изображения персонажа. Именно этим дымковская игрушка и привлекает современных детей. Они с удовольствием слушают рассказы мастеров о способах ее изготовления и росписи. </w:t>
            </w:r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br/>
              <w:t xml:space="preserve">                                      </w:t>
            </w:r>
            <w:r w:rsidRPr="008223D3">
              <w:rPr>
                <w:rFonts w:ascii="Georgia" w:hAnsi="Georgia"/>
                <w:b/>
                <w:i/>
                <w:color w:val="000000"/>
                <w:sz w:val="32"/>
                <w:szCs w:val="32"/>
              </w:rPr>
              <w:t>Богородская игрушка</w:t>
            </w:r>
            <w:r w:rsidRPr="008223D3">
              <w:rPr>
                <w:rFonts w:ascii="Georgia" w:hAnsi="Georgia"/>
                <w:b/>
                <w:i/>
                <w:color w:val="000000"/>
                <w:sz w:val="32"/>
                <w:szCs w:val="32"/>
                <w:u w:val="single"/>
              </w:rPr>
              <w:t>.</w:t>
            </w:r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br/>
              <w:t xml:space="preserve">Село </w:t>
            </w:r>
            <w:proofErr w:type="spellStart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>Богородское</w:t>
            </w:r>
            <w:proofErr w:type="spellEnd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 xml:space="preserve"> стало крупным промысловым центром по изготовлению деревянной игрушки. Вот уже более 300 лет здесь изготавливают необыкновенные игрушки, вырезанные из липы. Для </w:t>
            </w:r>
            <w:proofErr w:type="spellStart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>богородской</w:t>
            </w:r>
            <w:proofErr w:type="spellEnd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 xml:space="preserve"> игрушки характерны сказочные и исторические сюжеты, </w:t>
            </w:r>
            <w:proofErr w:type="gramStart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>слабая</w:t>
            </w:r>
            <w:proofErr w:type="gramEnd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>прокрашенность</w:t>
            </w:r>
            <w:proofErr w:type="spellEnd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 xml:space="preserve"> деталей; некоторые из них, по старой традиции, делают подвижными. </w:t>
            </w:r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br/>
            </w:r>
            <w:r>
              <w:rPr>
                <w:rFonts w:ascii="Georgia" w:hAnsi="Georgia"/>
                <w:color w:val="000000"/>
                <w:sz w:val="32"/>
                <w:szCs w:val="32"/>
              </w:rPr>
              <w:t xml:space="preserve">   </w:t>
            </w:r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 xml:space="preserve">Вспомните, наверняка вы встречали такую игрушку! Это и курочки, клюющие зернышки, и медведи, бьющие по наковальне. Подвижность достигается с помощью пружин, планок или грузиков. Все </w:t>
            </w:r>
            <w:proofErr w:type="spellStart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>богородские</w:t>
            </w:r>
            <w:proofErr w:type="spellEnd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 xml:space="preserve"> игрушки - это шутейные, юмористические, динамичные забавы. </w:t>
            </w:r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br/>
              <w:t xml:space="preserve">Дети обожают не только разглядывать их, но и приводить в движение, изучая природу механики, заложенную в основу </w:t>
            </w:r>
            <w:proofErr w:type="spellStart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>богородской</w:t>
            </w:r>
            <w:proofErr w:type="spellEnd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 xml:space="preserve"> игрушки. К тому же дерево - теплый, природный материал, совершенно безопасный для ребенка. </w:t>
            </w:r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br/>
            </w:r>
            <w:r w:rsidRPr="008223D3">
              <w:rPr>
                <w:rFonts w:ascii="Georgia" w:hAnsi="Georgia" w:cs="Tahoma"/>
                <w:color w:val="000000"/>
                <w:sz w:val="32"/>
                <w:szCs w:val="32"/>
              </w:rPr>
              <w:br/>
            </w:r>
          </w:p>
          <w:p w:rsidR="008223D3" w:rsidRPr="008223D3" w:rsidRDefault="008223D3" w:rsidP="008223D3">
            <w:pPr>
              <w:pStyle w:val="a3"/>
              <w:shd w:val="clear" w:color="auto" w:fill="FFFFFF"/>
              <w:rPr>
                <w:rFonts w:ascii="Georgia" w:hAnsi="Georgia" w:cs="Tahoma"/>
                <w:color w:val="000000"/>
                <w:sz w:val="32"/>
                <w:szCs w:val="32"/>
              </w:rPr>
            </w:pPr>
            <w:r>
              <w:rPr>
                <w:rFonts w:ascii="Georgia" w:hAnsi="Georgia"/>
                <w:color w:val="000000"/>
                <w:sz w:val="32"/>
                <w:szCs w:val="32"/>
              </w:rPr>
              <w:t xml:space="preserve">    </w:t>
            </w:r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>Народная игрушка не только предназначалась для игры, она еще несла в себе и развивающую функцию. Матрешки, русские народные куклы (</w:t>
            </w:r>
            <w:proofErr w:type="spellStart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>Пеленашки</w:t>
            </w:r>
            <w:proofErr w:type="spellEnd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>Мартинички</w:t>
            </w:r>
            <w:proofErr w:type="spellEnd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>Столбушки</w:t>
            </w:r>
            <w:proofErr w:type="spellEnd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 xml:space="preserve"> и др.), свистульки, глиняные игрушки, </w:t>
            </w:r>
            <w:proofErr w:type="spellStart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>деревнные</w:t>
            </w:r>
            <w:proofErr w:type="spellEnd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 xml:space="preserve">, из соломы и других материалов, сделанные руками русских мастеров, а зачастую и самих детей, несли в себе позитивный образ мира. Игрушки были забавой, они могли научить ребенка полезному. Игрушки развивали у детей воображение, фантазию, творческое мышление. Например, у кукол не прорисовывали лицо. Ребенок сам наделял свою куклу тем эмоциональным </w:t>
            </w:r>
            <w:proofErr w:type="gramStart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>состоянием</w:t>
            </w:r>
            <w:proofErr w:type="gramEnd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 xml:space="preserve"> которое подходило по сюжету игры.</w:t>
            </w:r>
          </w:p>
          <w:p w:rsidR="008223D3" w:rsidRPr="008223D3" w:rsidRDefault="008223D3" w:rsidP="008223D3">
            <w:pPr>
              <w:pStyle w:val="a3"/>
              <w:rPr>
                <w:rFonts w:ascii="Georgia" w:hAnsi="Georgia" w:cs="Tahoma"/>
                <w:color w:val="000000"/>
                <w:sz w:val="32"/>
                <w:szCs w:val="32"/>
              </w:rPr>
            </w:pPr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 xml:space="preserve">В народной игрушке отражен разнообразный круг детских интересов: от знакомства с бытовыми предметами она ведет ребенка в мир животных, людей, в мир сказок и сказочных образов, пробуждая его фантазию. Эти игрушки основаны на тонком знании психологии </w:t>
            </w:r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lastRenderedPageBreak/>
              <w:t xml:space="preserve">ребенка, разносторонне воздействуют на развитие его чувств, ума и характера, способствуют гармоничному разностороннему развитию ребенка и отвечают требованиям ФГОС </w:t>
            </w:r>
            <w:proofErr w:type="gramStart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>ДО</w:t>
            </w:r>
            <w:proofErr w:type="gramEnd"/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>.</w:t>
            </w:r>
          </w:p>
          <w:p w:rsidR="008223D3" w:rsidRPr="008223D3" w:rsidRDefault="008223D3" w:rsidP="008223D3">
            <w:pPr>
              <w:pStyle w:val="a3"/>
              <w:shd w:val="clear" w:color="auto" w:fill="FFFFFF"/>
              <w:rPr>
                <w:rFonts w:ascii="Georgia" w:hAnsi="Georgia" w:cs="Tahoma"/>
                <w:color w:val="000000"/>
                <w:sz w:val="32"/>
                <w:szCs w:val="32"/>
              </w:rPr>
            </w:pPr>
            <w:r w:rsidRPr="008223D3">
              <w:rPr>
                <w:rFonts w:ascii="Georgia" w:hAnsi="Georgia"/>
                <w:color w:val="000000"/>
                <w:sz w:val="32"/>
                <w:szCs w:val="32"/>
              </w:rPr>
              <w:t>Видимо, игрушка для того и пришла из старины в наше время, чтобы развлечь и увлечь ребенка. Задача перед игрушкой и тогда, и сейчас стоит одинаковая - она служит ребенку другом и учителем, обогащает его мир волшебной энергетикой и вовлекает малыша в увлекательный мир фантазий</w:t>
            </w:r>
          </w:p>
          <w:p w:rsidR="008223D3" w:rsidRDefault="008223D3" w:rsidP="008223D3">
            <w:pPr>
              <w:jc w:val="both"/>
            </w:pPr>
          </w:p>
          <w:p w:rsidR="008223D3" w:rsidRDefault="008223D3"/>
          <w:p w:rsidR="008223D3" w:rsidRDefault="008223D3"/>
          <w:p w:rsidR="008223D3" w:rsidRDefault="008223D3"/>
        </w:tc>
      </w:tr>
    </w:tbl>
    <w:p w:rsidR="00B8600E" w:rsidRDefault="00B8600E">
      <w:bookmarkStart w:id="0" w:name="_GoBack"/>
      <w:bookmarkEnd w:id="0"/>
    </w:p>
    <w:sectPr w:rsidR="00B8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D3"/>
    <w:rsid w:val="00023945"/>
    <w:rsid w:val="008223D3"/>
    <w:rsid w:val="00B8600E"/>
    <w:rsid w:val="00B93D28"/>
    <w:rsid w:val="00DB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23D3"/>
  </w:style>
  <w:style w:type="paragraph" w:styleId="a4">
    <w:name w:val="Balloon Text"/>
    <w:basedOn w:val="a"/>
    <w:link w:val="a5"/>
    <w:uiPriority w:val="99"/>
    <w:semiHidden/>
    <w:unhideWhenUsed/>
    <w:rsid w:val="0082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23D3"/>
  </w:style>
  <w:style w:type="paragraph" w:styleId="a4">
    <w:name w:val="Balloon Text"/>
    <w:basedOn w:val="a"/>
    <w:link w:val="a5"/>
    <w:uiPriority w:val="99"/>
    <w:semiHidden/>
    <w:unhideWhenUsed/>
    <w:rsid w:val="0082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cp:lastPrinted>2017-03-26T16:21:00Z</cp:lastPrinted>
  <dcterms:created xsi:type="dcterms:W3CDTF">2017-03-26T15:44:00Z</dcterms:created>
  <dcterms:modified xsi:type="dcterms:W3CDTF">2019-08-22T14:10:00Z</dcterms:modified>
</cp:coreProperties>
</file>