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5" w:lineRule="exact" w:before="70"/>
      </w:pPr>
      <w:r>
        <w:rPr/>
        <w:pict>
          <v:group style="position:absolute;margin-left:12.749945pt;margin-top:9.869829pt;width:822.55pt;height:575.950pt;mso-position-horizontal-relative:page;mso-position-vertical-relative:page;z-index:-15779840" id="docshapegroup1" coordorigin="255,197" coordsize="16451,11519">
            <v:shape style="position:absolute;left:255;top:197;width:16379;height:11519" type="#_x0000_t75" id="docshape2" stroked="false">
              <v:imagedata r:id="rId5" o:title=""/>
            </v:shape>
            <v:shape style="position:absolute;left:315;top:225;width:16260;height:11400" type="#_x0000_t75" id="docshape3" stroked="false">
              <v:imagedata r:id="rId6" o:title=""/>
            </v:shape>
            <v:shape style="position:absolute;left:315;top:225;width:16260;height:11400" id="docshape4" coordorigin="315,225" coordsize="16260,11400" path="m2215,225l16575,225,16575,9725,16573,9801,16569,9877,16562,9952,16551,10026,16538,10099,16522,10171,16504,10242,16483,10312,16459,10380,16433,10448,16404,10514,16373,10579,16339,10642,16303,10704,16265,10765,16225,10824,16183,10881,16138,10937,16092,10991,16043,11043,15993,11093,15941,11142,15887,11188,15831,11233,15774,11275,15715,11315,15655,11353,15592,11389,15529,11423,15464,11454,15398,11483,15330,11509,15262,11533,15192,11554,15121,11572,15049,11588,14976,11601,14902,11612,14827,11619,14751,11623,14675,11625,315,11625,315,2125,317,2049,321,1973,328,1898,339,1824,352,1751,368,1679,386,1608,407,1538,431,1470,457,1402,486,1336,517,1271,551,1208,587,1145,625,1085,665,1026,707,969,752,913,798,859,847,807,897,757,949,708,1003,662,1059,617,1116,575,1175,535,1236,497,1298,461,1361,427,1426,396,1492,367,1560,341,1628,317,1698,296,1769,278,1841,262,1914,249,1988,238,2063,231,2139,227,2215,225xe" filled="false" stroked="true" strokeweight=".75pt" strokecolor="#f69240">
              <v:path arrowok="t"/>
              <v:stroke dashstyle="solid"/>
            </v:shape>
            <v:shape style="position:absolute;left:11456;top:5412;width:5250;height:3089" type="#_x0000_t75" id="docshape5" stroked="false">
              <v:imagedata r:id="rId7" o:title=""/>
            </v:shape>
            <w10:wrap type="none"/>
          </v:group>
        </w:pict>
      </w:r>
      <w:r>
        <w:rPr/>
        <w:t>«Перейди</w:t>
      </w:r>
      <w:r>
        <w:rPr>
          <w:spacing w:val="1"/>
        </w:rPr>
        <w:t> </w:t>
      </w:r>
      <w:r>
        <w:rPr>
          <w:spacing w:val="-2"/>
        </w:rPr>
        <w:t>речку»</w:t>
      </w:r>
    </w:p>
    <w:p>
      <w:pPr>
        <w:pStyle w:val="BodyText"/>
        <w:spacing w:line="276" w:lineRule="auto"/>
      </w:pPr>
      <w:r>
        <w:rPr/>
        <w:t>Роль берегов могут выполнить скакалки, ленты</w:t>
      </w:r>
      <w:r>
        <w:rPr>
          <w:spacing w:val="-7"/>
        </w:rPr>
        <w:t> </w:t>
      </w:r>
      <w:r>
        <w:rPr/>
        <w:t>или</w:t>
      </w:r>
      <w:r>
        <w:rPr>
          <w:spacing w:val="-6"/>
        </w:rPr>
        <w:t> </w:t>
      </w:r>
      <w:r>
        <w:rPr/>
        <w:t>два</w:t>
      </w:r>
      <w:r>
        <w:rPr>
          <w:spacing w:val="-9"/>
        </w:rPr>
        <w:t> </w:t>
      </w:r>
      <w:r>
        <w:rPr/>
        <w:t>отрезка</w:t>
      </w:r>
      <w:r>
        <w:rPr>
          <w:spacing w:val="-8"/>
        </w:rPr>
        <w:t> </w:t>
      </w:r>
      <w:r>
        <w:rPr/>
        <w:t>веревки,</w:t>
      </w:r>
      <w:r>
        <w:rPr>
          <w:spacing w:val="-7"/>
        </w:rPr>
        <w:t> </w:t>
      </w:r>
      <w:r>
        <w:rPr/>
        <w:t>разложенные на</w:t>
      </w:r>
      <w:r>
        <w:rPr>
          <w:spacing w:val="-1"/>
        </w:rPr>
        <w:t> </w:t>
      </w:r>
      <w:r>
        <w:rPr/>
        <w:t>расстоянии полутора-двух метров друг</w:t>
      </w:r>
      <w:r>
        <w:rPr>
          <w:spacing w:val="-1"/>
        </w:rPr>
        <w:t> </w:t>
      </w:r>
      <w:r>
        <w:rPr/>
        <w:t>от друга. Из бумаги вырежьте кружочки, которые заменят камешки. Предложите малышу «перебраться» с одного берега на</w:t>
      </w:r>
    </w:p>
    <w:p>
      <w:pPr>
        <w:pStyle w:val="BodyText"/>
        <w:spacing w:line="276" w:lineRule="auto"/>
      </w:pPr>
      <w:r>
        <w:rPr/>
        <w:t>другой,</w:t>
      </w:r>
      <w:r>
        <w:rPr>
          <w:spacing w:val="-8"/>
        </w:rPr>
        <w:t> </w:t>
      </w:r>
      <w:r>
        <w:rPr/>
        <w:t>переступая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камням,</w:t>
      </w:r>
      <w:r>
        <w:rPr>
          <w:spacing w:val="-8"/>
        </w:rPr>
        <w:t> </w:t>
      </w:r>
      <w:r>
        <w:rPr/>
        <w:t>не</w:t>
      </w:r>
      <w:r>
        <w:rPr>
          <w:spacing w:val="-6"/>
        </w:rPr>
        <w:t> </w:t>
      </w:r>
      <w:r>
        <w:rPr/>
        <w:t>«замочив» ножки. Игра простая, но отлично развивает координацию движений у детей 3-5 лет.</w:t>
      </w:r>
    </w:p>
    <w:p>
      <w:pPr>
        <w:pStyle w:val="Heading1"/>
        <w:spacing w:line="275" w:lineRule="exact" w:before="201"/>
      </w:pPr>
      <w:r>
        <w:rPr/>
        <w:t>«Самая</w:t>
      </w:r>
      <w:r>
        <w:rPr>
          <w:spacing w:val="-2"/>
        </w:rPr>
        <w:t> </w:t>
      </w:r>
      <w:r>
        <w:rPr/>
        <w:t>быстрая</w:t>
      </w:r>
      <w:r>
        <w:rPr>
          <w:spacing w:val="-2"/>
        </w:rPr>
        <w:t> черепаха»</w:t>
      </w:r>
    </w:p>
    <w:p>
      <w:pPr>
        <w:pStyle w:val="BodyText"/>
        <w:spacing w:line="276" w:lineRule="auto"/>
      </w:pPr>
      <w:r>
        <w:rPr/>
        <w:t>Превратиться в черепаху – легко! Становитесь на четвереньки, кладите на спину</w:t>
      </w:r>
      <w:r>
        <w:rPr>
          <w:spacing w:val="-12"/>
        </w:rPr>
        <w:t> </w:t>
      </w:r>
      <w:r>
        <w:rPr/>
        <w:t>подушку</w:t>
      </w:r>
      <w:r>
        <w:rPr>
          <w:spacing w:val="-9"/>
        </w:rPr>
        <w:t> </w:t>
      </w:r>
      <w:r>
        <w:rPr/>
        <w:t>и</w:t>
      </w:r>
      <w:r>
        <w:rPr>
          <w:spacing w:val="-4"/>
        </w:rPr>
        <w:t> </w:t>
      </w:r>
      <w:r>
        <w:rPr/>
        <w:t>вперед</w:t>
      </w:r>
      <w:r>
        <w:rPr>
          <w:spacing w:val="-4"/>
        </w:rPr>
        <w:t> </w:t>
      </w:r>
      <w:r>
        <w:rPr/>
        <w:t>до</w:t>
      </w:r>
      <w:r>
        <w:rPr>
          <w:spacing w:val="-4"/>
        </w:rPr>
        <w:t> </w:t>
      </w:r>
      <w:r>
        <w:rPr/>
        <w:t>финиша,</w:t>
      </w:r>
      <w:r>
        <w:rPr>
          <w:spacing w:val="-4"/>
        </w:rPr>
        <w:t> </w:t>
      </w:r>
      <w:r>
        <w:rPr/>
        <w:t>да</w:t>
      </w:r>
      <w:r>
        <w:rPr>
          <w:spacing w:val="-5"/>
        </w:rPr>
        <w:t> </w:t>
      </w:r>
      <w:r>
        <w:rPr/>
        <w:t>так, чтобы ваш «панцирь» не потерялся по</w:t>
      </w:r>
    </w:p>
    <w:p>
      <w:pPr>
        <w:pStyle w:val="BodyText"/>
        <w:spacing w:line="276" w:lineRule="auto"/>
      </w:pPr>
      <w:r>
        <w:rPr/>
        <w:t>дороге.</w:t>
      </w:r>
      <w:r>
        <w:rPr>
          <w:spacing w:val="-12"/>
        </w:rPr>
        <w:t> </w:t>
      </w:r>
      <w:r>
        <w:rPr/>
        <w:t>Можно</w:t>
      </w:r>
      <w:r>
        <w:rPr>
          <w:spacing w:val="-10"/>
        </w:rPr>
        <w:t> </w:t>
      </w:r>
      <w:r>
        <w:rPr/>
        <w:t>устроить</w:t>
      </w:r>
      <w:r>
        <w:rPr>
          <w:spacing w:val="-12"/>
        </w:rPr>
        <w:t> </w:t>
      </w:r>
      <w:r>
        <w:rPr/>
        <w:t>соревнование</w:t>
      </w:r>
      <w:r>
        <w:rPr>
          <w:spacing w:val="-9"/>
        </w:rPr>
        <w:t> </w:t>
      </w:r>
      <w:r>
        <w:rPr/>
        <w:t>«Кто быстрее?» или какая из «черепах» покажет лучшее время.</w:t>
      </w:r>
    </w:p>
    <w:p>
      <w:pPr>
        <w:pStyle w:val="Heading1"/>
        <w:spacing w:line="275" w:lineRule="exact" w:before="202"/>
      </w:pPr>
      <w:r>
        <w:rPr>
          <w:spacing w:val="-2"/>
        </w:rPr>
        <w:t>«Попрыгун»</w:t>
      </w:r>
    </w:p>
    <w:p>
      <w:pPr>
        <w:pStyle w:val="BodyText"/>
        <w:spacing w:line="278" w:lineRule="auto"/>
      </w:pPr>
      <w:r>
        <w:rPr/>
        <w:t>Подвесьте</w:t>
      </w:r>
      <w:r>
        <w:rPr>
          <w:spacing w:val="-8"/>
        </w:rPr>
        <w:t> </w:t>
      </w:r>
      <w:r>
        <w:rPr/>
        <w:t>воздушные</w:t>
      </w:r>
      <w:r>
        <w:rPr>
          <w:spacing w:val="-6"/>
        </w:rPr>
        <w:t> </w:t>
      </w:r>
      <w:r>
        <w:rPr/>
        <w:t>шарики</w:t>
      </w:r>
      <w:r>
        <w:rPr>
          <w:spacing w:val="-7"/>
        </w:rPr>
        <w:t> </w:t>
      </w:r>
      <w:r>
        <w:rPr/>
        <w:t>к</w:t>
      </w:r>
      <w:r>
        <w:rPr>
          <w:spacing w:val="-9"/>
        </w:rPr>
        <w:t> </w:t>
      </w:r>
      <w:r>
        <w:rPr/>
        <w:t>потолку</w:t>
      </w:r>
      <w:r>
        <w:rPr>
          <w:spacing w:val="-14"/>
        </w:rPr>
        <w:t> </w:t>
      </w:r>
      <w:r>
        <w:rPr/>
        <w:t>на таком расстоянии, чтобы ребенок мог</w:t>
      </w:r>
    </w:p>
    <w:p>
      <w:pPr>
        <w:pStyle w:val="BodyText"/>
        <w:spacing w:line="276" w:lineRule="auto"/>
      </w:pPr>
      <w:r>
        <w:rPr/>
        <w:t>дотянуться до них, только подпрыгнув. Предварительно положите в них пенопластовые шарики, крупные конфетти или другие легкие наполнители. Задача малыша подпрыгнуть, ударив рукой по шарику, дотянуться до него. Можно разнообразить игру, взяв разноцветные шарики и разместив их на разной высоте, а затем,</w:t>
      </w:r>
      <w:r>
        <w:rPr>
          <w:spacing w:val="-9"/>
        </w:rPr>
        <w:t> </w:t>
      </w:r>
      <w:r>
        <w:rPr/>
        <w:t>называя</w:t>
      </w:r>
      <w:r>
        <w:rPr>
          <w:spacing w:val="-9"/>
        </w:rPr>
        <w:t> </w:t>
      </w:r>
      <w:r>
        <w:rPr/>
        <w:t>цвет,</w:t>
      </w:r>
      <w:r>
        <w:rPr>
          <w:spacing w:val="-9"/>
        </w:rPr>
        <w:t> </w:t>
      </w:r>
      <w:r>
        <w:rPr/>
        <w:t>просить</w:t>
      </w:r>
      <w:r>
        <w:rPr>
          <w:spacing w:val="-9"/>
        </w:rPr>
        <w:t> </w:t>
      </w:r>
      <w:r>
        <w:rPr/>
        <w:t>допрыгнуть</w:t>
      </w:r>
      <w:r>
        <w:rPr>
          <w:spacing w:val="-9"/>
        </w:rPr>
        <w:t> </w:t>
      </w:r>
      <w:r>
        <w:rPr/>
        <w:t>до каждого из них.</w:t>
      </w:r>
    </w:p>
    <w:p>
      <w:pPr>
        <w:pStyle w:val="Heading1"/>
        <w:spacing w:before="70"/>
      </w:pPr>
      <w:r>
        <w:rPr>
          <w:b w:val="0"/>
        </w:rPr>
        <w:br w:type="column"/>
      </w:r>
      <w:r>
        <w:rPr/>
        <w:t>«Гулливер и</w:t>
      </w:r>
      <w:r>
        <w:rPr>
          <w:spacing w:val="1"/>
        </w:rPr>
        <w:t> </w:t>
      </w:r>
      <w:r>
        <w:rPr>
          <w:spacing w:val="-2"/>
        </w:rPr>
        <w:t>лилипуты»</w:t>
      </w:r>
    </w:p>
    <w:p>
      <w:pPr>
        <w:pStyle w:val="BodyText"/>
        <w:ind w:right="40"/>
      </w:pPr>
      <w:r>
        <w:rPr/>
        <w:t>Эта</w:t>
      </w:r>
      <w:r>
        <w:rPr>
          <w:spacing w:val="-10"/>
        </w:rPr>
        <w:t> </w:t>
      </w:r>
      <w:r>
        <w:rPr/>
        <w:t>активность</w:t>
      </w:r>
      <w:r>
        <w:rPr>
          <w:spacing w:val="-11"/>
        </w:rPr>
        <w:t> </w:t>
      </w:r>
      <w:r>
        <w:rPr/>
        <w:t>подойдет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компании детей. Попросите их стать в круг и</w:t>
      </w:r>
    </w:p>
    <w:p>
      <w:pPr>
        <w:pStyle w:val="BodyText"/>
      </w:pPr>
      <w:r>
        <w:rPr/>
        <w:t>расскажите,</w:t>
      </w:r>
      <w:r>
        <w:rPr>
          <w:spacing w:val="-11"/>
        </w:rPr>
        <w:t> </w:t>
      </w:r>
      <w:r>
        <w:rPr/>
        <w:t>что</w:t>
      </w:r>
      <w:r>
        <w:rPr>
          <w:spacing w:val="-11"/>
        </w:rPr>
        <w:t> </w:t>
      </w:r>
      <w:r>
        <w:rPr/>
        <w:t>каждый</w:t>
      </w:r>
      <w:r>
        <w:rPr>
          <w:spacing w:val="-11"/>
        </w:rPr>
        <w:t> </w:t>
      </w:r>
      <w:r>
        <w:rPr/>
        <w:t>сможет</w:t>
      </w:r>
      <w:r>
        <w:rPr>
          <w:spacing w:val="-11"/>
        </w:rPr>
        <w:t> </w:t>
      </w:r>
      <w:r>
        <w:rPr/>
        <w:t>представить себя и очень маленьким, и очень большим, главное – быть внимательным. По команде</w:t>
      </w:r>
    </w:p>
    <w:p>
      <w:pPr>
        <w:pStyle w:val="BodyText"/>
      </w:pPr>
      <w:r>
        <w:rPr/>
        <w:t>«Лилипуты!» (как вариант для детей: карлики,</w:t>
      </w:r>
      <w:r>
        <w:rPr>
          <w:spacing w:val="-7"/>
        </w:rPr>
        <w:t> </w:t>
      </w:r>
      <w:r>
        <w:rPr/>
        <w:t>малыши)</w:t>
      </w:r>
      <w:r>
        <w:rPr>
          <w:spacing w:val="-7"/>
        </w:rPr>
        <w:t> </w:t>
      </w:r>
      <w:r>
        <w:rPr/>
        <w:t>дети</w:t>
      </w:r>
      <w:r>
        <w:rPr>
          <w:spacing w:val="-9"/>
        </w:rPr>
        <w:t> </w:t>
      </w:r>
      <w:r>
        <w:rPr/>
        <w:t>должны</w:t>
      </w:r>
      <w:r>
        <w:rPr>
          <w:spacing w:val="-7"/>
        </w:rPr>
        <w:t> </w:t>
      </w:r>
      <w:r>
        <w:rPr/>
        <w:t>присесть,</w:t>
      </w:r>
      <w:r>
        <w:rPr>
          <w:spacing w:val="-7"/>
        </w:rPr>
        <w:t> </w:t>
      </w:r>
      <w:r>
        <w:rPr/>
        <w:t>по команде «Гулливер!» (или «Великаны») – встать. Побеждает в игре самый </w:t>
      </w:r>
      <w:r>
        <w:rPr>
          <w:spacing w:val="-2"/>
        </w:rPr>
        <w:t>внимательный.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ind w:right="31"/>
      </w:pPr>
      <w:r>
        <w:rPr>
          <w:b/>
        </w:rPr>
        <w:t>Детские</w:t>
      </w:r>
      <w:r>
        <w:rPr>
          <w:b/>
          <w:spacing w:val="-7"/>
        </w:rPr>
        <w:t> </w:t>
      </w:r>
      <w:r>
        <w:rPr>
          <w:b/>
        </w:rPr>
        <w:t>игры</w:t>
      </w:r>
      <w:r>
        <w:rPr>
          <w:b/>
          <w:spacing w:val="-6"/>
        </w:rPr>
        <w:t> </w:t>
      </w:r>
      <w:r>
        <w:rPr>
          <w:b/>
        </w:rPr>
        <w:t>дома</w:t>
      </w:r>
      <w:r>
        <w:rPr>
          <w:b/>
          <w:spacing w:val="-5"/>
        </w:rPr>
        <w:t> </w:t>
      </w:r>
      <w:r>
        <w:rPr/>
        <w:t>для</w:t>
      </w:r>
      <w:r>
        <w:rPr>
          <w:spacing w:val="-6"/>
        </w:rPr>
        <w:t> </w:t>
      </w:r>
      <w:r>
        <w:rPr/>
        <w:t>детей</w:t>
      </w:r>
      <w:r>
        <w:rPr>
          <w:spacing w:val="-6"/>
        </w:rPr>
        <w:t> </w:t>
      </w:r>
      <w:r>
        <w:rPr/>
        <w:t>имеют</w:t>
      </w:r>
      <w:r>
        <w:rPr>
          <w:spacing w:val="-6"/>
        </w:rPr>
        <w:t> </w:t>
      </w:r>
      <w:r>
        <w:rPr/>
        <w:t>много плюсов: они сближают всех членов семьи, кто принимает участие в процессе, позволяют провести время насыщенно и увлекательно, без гаджетов и телевизора.</w:t>
      </w:r>
    </w:p>
    <w:p>
      <w:pPr>
        <w:pStyle w:val="BodyText"/>
        <w:spacing w:before="1"/>
      </w:pPr>
      <w:r>
        <w:rPr/>
        <w:t>Игра</w:t>
      </w:r>
      <w:r>
        <w:rPr>
          <w:spacing w:val="-9"/>
        </w:rPr>
        <w:t> </w:t>
      </w:r>
      <w:r>
        <w:rPr/>
        <w:t>–</w:t>
      </w:r>
      <w:r>
        <w:rPr>
          <w:spacing w:val="-8"/>
        </w:rPr>
        <w:t> </w:t>
      </w:r>
      <w:r>
        <w:rPr/>
        <w:t>это</w:t>
      </w:r>
      <w:r>
        <w:rPr>
          <w:spacing w:val="-8"/>
        </w:rPr>
        <w:t> </w:t>
      </w:r>
      <w:r>
        <w:rPr/>
        <w:t>мощнейший</w:t>
      </w:r>
      <w:r>
        <w:rPr>
          <w:spacing w:val="-9"/>
        </w:rPr>
        <w:t> </w:t>
      </w:r>
      <w:r>
        <w:rPr/>
        <w:t>инструмент</w:t>
      </w:r>
      <w:r>
        <w:rPr>
          <w:spacing w:val="-8"/>
        </w:rPr>
        <w:t> </w:t>
      </w:r>
      <w:r>
        <w:rPr/>
        <w:t>для развития вашего чада.</w:t>
      </w:r>
    </w:p>
    <w:p>
      <w:pPr>
        <w:pStyle w:val="BodyText"/>
        <w:spacing w:before="7"/>
        <w:ind w:left="0"/>
      </w:pPr>
    </w:p>
    <w:p>
      <w:pPr>
        <w:pStyle w:val="Heading1"/>
      </w:pPr>
      <w:r>
        <w:rPr/>
        <w:t>Дидактические</w:t>
      </w:r>
      <w:r>
        <w:rPr>
          <w:spacing w:val="-8"/>
        </w:rPr>
        <w:t> </w:t>
      </w:r>
      <w:r>
        <w:rPr>
          <w:spacing w:val="-4"/>
        </w:rPr>
        <w:t>игры</w:t>
      </w:r>
    </w:p>
    <w:p>
      <w:pPr>
        <w:pStyle w:val="BodyText"/>
      </w:pPr>
      <w:r>
        <w:rPr/>
        <w:t>Подойдут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изучения</w:t>
      </w:r>
      <w:r>
        <w:rPr>
          <w:spacing w:val="-10"/>
        </w:rPr>
        <w:t> </w:t>
      </w:r>
      <w:r>
        <w:rPr/>
        <w:t>математических</w:t>
      </w:r>
      <w:r>
        <w:rPr>
          <w:spacing w:val="-11"/>
        </w:rPr>
        <w:t> </w:t>
      </w:r>
      <w:r>
        <w:rPr/>
        <w:t>и геометрических понятий, природных</w:t>
      </w:r>
    </w:p>
    <w:p>
      <w:pPr>
        <w:pStyle w:val="BodyText"/>
      </w:pPr>
      <w:r>
        <w:rPr/>
        <w:t>явлений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окружающего</w:t>
      </w:r>
      <w:r>
        <w:rPr>
          <w:spacing w:val="-8"/>
        </w:rPr>
        <w:t> </w:t>
      </w:r>
      <w:r>
        <w:rPr/>
        <w:t>мира.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помощью картинок,</w:t>
      </w:r>
      <w:r>
        <w:rPr>
          <w:spacing w:val="-9"/>
        </w:rPr>
        <w:t> </w:t>
      </w:r>
      <w:r>
        <w:rPr/>
        <w:t>вырезанных</w:t>
      </w:r>
      <w:r>
        <w:rPr>
          <w:spacing w:val="-10"/>
        </w:rPr>
        <w:t> </w:t>
      </w:r>
      <w:r>
        <w:rPr/>
        <w:t>из</w:t>
      </w:r>
      <w:r>
        <w:rPr>
          <w:spacing w:val="-9"/>
        </w:rPr>
        <w:t> </w:t>
      </w:r>
      <w:r>
        <w:rPr/>
        <w:t>старых</w:t>
      </w:r>
      <w:r>
        <w:rPr>
          <w:spacing w:val="-8"/>
        </w:rPr>
        <w:t> </w:t>
      </w:r>
      <w:r>
        <w:rPr/>
        <w:t>журналов или распечатанных на принтере, можно помочь малышам-зверятам отыскать свою маму (например, составить пары курица- цыпленок, овца-ягненок и т.д.).</w:t>
      </w:r>
    </w:p>
    <w:p>
      <w:pPr>
        <w:pStyle w:val="BodyText"/>
        <w:ind w:right="31"/>
      </w:pPr>
      <w:r>
        <w:rPr/>
        <w:t>Геометрические фигуры, вырезанные из цветной</w:t>
      </w:r>
      <w:r>
        <w:rPr>
          <w:spacing w:val="-8"/>
        </w:rPr>
        <w:t> </w:t>
      </w:r>
      <w:r>
        <w:rPr/>
        <w:t>бумаги,</w:t>
      </w:r>
      <w:r>
        <w:rPr>
          <w:spacing w:val="-8"/>
        </w:rPr>
        <w:t> </w:t>
      </w:r>
      <w:r>
        <w:rPr/>
        <w:t>помогут</w:t>
      </w:r>
      <w:r>
        <w:rPr>
          <w:spacing w:val="-6"/>
        </w:rPr>
        <w:t> </w:t>
      </w:r>
      <w:r>
        <w:rPr/>
        <w:t>повторить</w:t>
      </w:r>
      <w:r>
        <w:rPr>
          <w:spacing w:val="-8"/>
        </w:rPr>
        <w:t> </w:t>
      </w:r>
      <w:r>
        <w:rPr/>
        <w:t>цвета</w:t>
      </w:r>
      <w:r>
        <w:rPr>
          <w:spacing w:val="-9"/>
        </w:rPr>
        <w:t> </w:t>
      </w:r>
      <w:r>
        <w:rPr/>
        <w:t>и попрактиковать счет, а разрезанные на сегменты круги познакомят с частями целого. Процесс подготовки такого материала будет не менее интересным и творческим, чем сами занятия.</w:t>
      </w:r>
    </w:p>
    <w:p>
      <w:pPr>
        <w:spacing w:line="240" w:lineRule="auto" w:before="0"/>
        <w:rPr>
          <w:sz w:val="80"/>
        </w:rPr>
      </w:pPr>
      <w:r>
        <w:rPr/>
        <w:br w:type="column"/>
      </w:r>
      <w:r>
        <w:rPr>
          <w:sz w:val="80"/>
        </w:rPr>
      </w:r>
    </w:p>
    <w:p>
      <w:pPr>
        <w:pStyle w:val="BodyText"/>
        <w:spacing w:before="1"/>
        <w:ind w:left="0"/>
        <w:rPr>
          <w:sz w:val="106"/>
        </w:rPr>
      </w:pPr>
    </w:p>
    <w:p>
      <w:pPr>
        <w:pStyle w:val="Title"/>
        <w:spacing w:line="276" w:lineRule="auto"/>
      </w:pPr>
      <w:r>
        <w:rPr/>
        <w:t>Игры</w:t>
      </w:r>
      <w:r>
        <w:rPr>
          <w:spacing w:val="-19"/>
        </w:rPr>
        <w:t> </w:t>
      </w:r>
      <w:r>
        <w:rPr/>
        <w:t>с</w:t>
      </w:r>
      <w:r>
        <w:rPr>
          <w:spacing w:val="-18"/>
        </w:rPr>
        <w:t> </w:t>
      </w:r>
      <w:r>
        <w:rPr/>
        <w:t>детьми </w:t>
      </w:r>
      <w:r>
        <w:rPr>
          <w:spacing w:val="-4"/>
        </w:rPr>
        <w:t>дома</w:t>
      </w:r>
    </w:p>
    <w:p>
      <w:pPr>
        <w:spacing w:after="0" w:line="276" w:lineRule="auto"/>
        <w:sectPr>
          <w:type w:val="continuous"/>
          <w:pgSz w:w="16840" w:h="11910" w:orient="landscape"/>
          <w:pgMar w:top="640" w:bottom="280" w:left="620" w:right="680"/>
          <w:cols w:num="3" w:equalWidth="0">
            <w:col w:w="4774" w:space="596"/>
            <w:col w:w="4770" w:space="672"/>
            <w:col w:w="4728"/>
          </w:cols>
        </w:sectPr>
      </w:pPr>
    </w:p>
    <w:p>
      <w:pPr>
        <w:pStyle w:val="BodyText"/>
        <w:spacing w:before="65"/>
        <w:ind w:right="59"/>
      </w:pPr>
      <w:r>
        <w:rPr/>
        <w:pict>
          <v:group style="position:absolute;margin-left:4.47pt;margin-top:3.869929pt;width:829.5pt;height:575.950pt;mso-position-horizontal-relative:page;mso-position-vertical-relative:page;z-index:-15779328" id="docshapegroup6" coordorigin="89,77" coordsize="16590,11519">
            <v:shape style="position:absolute;left:89;top:77;width:16590;height:11519" type="#_x0000_t75" id="docshape7" stroked="false">
              <v:imagedata r:id="rId8" o:title=""/>
            </v:shape>
            <v:shape style="position:absolute;left:150;top:105;width:16470;height:11400" type="#_x0000_t75" id="docshape8" stroked="false">
              <v:imagedata r:id="rId9" o:title=""/>
            </v:shape>
            <v:shape style="position:absolute;left:150;top:105;width:16470;height:11400" id="docshape9" coordorigin="150,105" coordsize="16470,11400" path="m2050,105l16620,105,16620,9605,16618,9681,16614,9757,16607,9832,16596,9906,16583,9979,16567,10051,16549,10122,16528,10192,16504,10260,16478,10328,16449,10394,16418,10459,16384,10522,16348,10584,16310,10645,16270,10704,16228,10761,16183,10817,16137,10871,16088,10923,16038,10973,15986,11022,15932,11068,15876,11113,15819,11155,15760,11195,15700,11233,15637,11269,15574,11303,15509,11334,15443,11363,15375,11389,15307,11413,15237,11434,15166,11452,15094,11468,15021,11481,14947,11492,14872,11499,14796,11503,14720,11505,150,11505,150,2005,152,1929,156,1853,163,1778,174,1704,187,1631,203,1559,221,1488,242,1418,266,1350,292,1282,321,1216,352,1151,386,1088,422,1025,460,965,500,906,542,849,587,793,633,739,682,687,732,637,784,588,838,542,894,497,951,455,1010,415,1071,377,1133,341,1196,307,1261,276,1327,247,1395,221,1463,197,1533,176,1604,158,1676,142,1749,129,1823,118,1898,111,1974,107,2050,105xe" filled="false" stroked="true" strokeweight=".75pt" strokecolor="#f69240">
              <v:path arrowok="t"/>
              <v:stroke dashstyle="solid"/>
            </v:shape>
            <w10:wrap type="none"/>
          </v:group>
        </w:pict>
      </w:r>
      <w:r>
        <w:rPr/>
        <w:t>В</w:t>
      </w:r>
      <w:r>
        <w:rPr>
          <w:spacing w:val="-4"/>
        </w:rPr>
        <w:t> </w:t>
      </w:r>
      <w:r>
        <w:rPr/>
        <w:t>эру</w:t>
      </w:r>
      <w:r>
        <w:rPr>
          <w:spacing w:val="-7"/>
        </w:rPr>
        <w:t> </w:t>
      </w:r>
      <w:r>
        <w:rPr/>
        <w:t>процветания</w:t>
      </w:r>
      <w:r>
        <w:rPr>
          <w:spacing w:val="-2"/>
        </w:rPr>
        <w:t> </w:t>
      </w:r>
      <w:r>
        <w:rPr/>
        <w:t>технологий,</w:t>
      </w:r>
      <w:r>
        <w:rPr>
          <w:spacing w:val="-2"/>
        </w:rPr>
        <w:t> </w:t>
      </w:r>
      <w:r>
        <w:rPr/>
        <w:t>бесконечных мультфильмов и таких же бесконечных лент в</w:t>
      </w:r>
      <w:r>
        <w:rPr>
          <w:spacing w:val="-3"/>
        </w:rPr>
        <w:t> </w:t>
      </w:r>
      <w:r>
        <w:rPr/>
        <w:t>социальных сетях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дети,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родители</w:t>
      </w:r>
      <w:r>
        <w:rPr>
          <w:spacing w:val="-1"/>
        </w:rPr>
        <w:t> </w:t>
      </w:r>
      <w:r>
        <w:rPr/>
        <w:t>стали забывать</w:t>
      </w:r>
      <w:r>
        <w:rPr>
          <w:spacing w:val="-6"/>
        </w:rPr>
        <w:t> </w:t>
      </w:r>
      <w:r>
        <w:rPr/>
        <w:t>о</w:t>
      </w:r>
      <w:r>
        <w:rPr>
          <w:spacing w:val="-6"/>
        </w:rPr>
        <w:t> </w:t>
      </w:r>
      <w:r>
        <w:rPr/>
        <w:t>простом</w:t>
      </w:r>
      <w:r>
        <w:rPr>
          <w:spacing w:val="-7"/>
        </w:rPr>
        <w:t> </w:t>
      </w:r>
      <w:r>
        <w:rPr/>
        <w:t>общении,</w:t>
      </w:r>
      <w:r>
        <w:rPr>
          <w:spacing w:val="-6"/>
        </w:rPr>
        <w:t> </w:t>
      </w:r>
      <w:r>
        <w:rPr/>
        <w:t>взгляде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глаза друг другу, а не в экран телевизора, планшета или смартфона. Подумайте, как</w:t>
      </w:r>
    </w:p>
    <w:p>
      <w:pPr>
        <w:pStyle w:val="BodyText"/>
        <w:spacing w:before="1"/>
        <w:ind w:right="90"/>
      </w:pPr>
      <w:r>
        <w:rPr/>
        <w:t>давно вы играли с ребенком? Как ни странно,</w:t>
      </w:r>
      <w:r>
        <w:rPr>
          <w:spacing w:val="-6"/>
        </w:rPr>
        <w:t> </w:t>
      </w:r>
      <w:r>
        <w:rPr/>
        <w:t>но</w:t>
      </w:r>
      <w:r>
        <w:rPr>
          <w:spacing w:val="-6"/>
        </w:rPr>
        <w:t> </w:t>
      </w:r>
      <w:r>
        <w:rPr/>
        <w:t>даже</w:t>
      </w:r>
      <w:r>
        <w:rPr>
          <w:spacing w:val="-7"/>
        </w:rPr>
        <w:t> </w:t>
      </w:r>
      <w:r>
        <w:rPr/>
        <w:t>идеи</w:t>
      </w:r>
      <w:r>
        <w:rPr>
          <w:spacing w:val="-7"/>
        </w:rPr>
        <w:t> </w:t>
      </w:r>
      <w:r>
        <w:rPr/>
        <w:t>для</w:t>
      </w:r>
      <w:r>
        <w:rPr>
          <w:spacing w:val="-6"/>
        </w:rPr>
        <w:t> </w:t>
      </w:r>
      <w:r>
        <w:rPr/>
        <w:t>самых</w:t>
      </w:r>
      <w:r>
        <w:rPr>
          <w:spacing w:val="-5"/>
        </w:rPr>
        <w:t> </w:t>
      </w:r>
      <w:r>
        <w:rPr/>
        <w:t>простых</w:t>
      </w:r>
      <w:r>
        <w:rPr>
          <w:spacing w:val="-6"/>
        </w:rPr>
        <w:t> </w:t>
      </w:r>
      <w:r>
        <w:rPr/>
        <w:t>и некогда</w:t>
      </w:r>
      <w:r>
        <w:rPr>
          <w:spacing w:val="-8"/>
        </w:rPr>
        <w:t> </w:t>
      </w:r>
      <w:r>
        <w:rPr/>
        <w:t>популярных</w:t>
      </w:r>
      <w:r>
        <w:rPr>
          <w:spacing w:val="-7"/>
        </w:rPr>
        <w:t> </w:t>
      </w:r>
      <w:r>
        <w:rPr/>
        <w:t>игр</w:t>
      </w:r>
      <w:r>
        <w:rPr>
          <w:spacing w:val="-8"/>
        </w:rPr>
        <w:t> </w:t>
      </w:r>
      <w:r>
        <w:rPr/>
        <w:t>давно</w:t>
      </w:r>
      <w:r>
        <w:rPr>
          <w:spacing w:val="-8"/>
        </w:rPr>
        <w:t> </w:t>
      </w:r>
      <w:r>
        <w:rPr/>
        <w:t>затерялись</w:t>
      </w:r>
      <w:r>
        <w:rPr>
          <w:spacing w:val="-8"/>
        </w:rPr>
        <w:t> </w:t>
      </w:r>
      <w:r>
        <w:rPr/>
        <w:t>в памяти и незаслуженно утратили </w:t>
      </w:r>
      <w:r>
        <w:rPr>
          <w:spacing w:val="-2"/>
        </w:rPr>
        <w:t>актуальность.</w:t>
      </w:r>
    </w:p>
    <w:p>
      <w:pPr>
        <w:pStyle w:val="BodyText"/>
        <w:ind w:right="44"/>
      </w:pPr>
      <w:r>
        <w:rPr/>
        <w:t>Игры</w:t>
      </w:r>
      <w:r>
        <w:rPr>
          <w:spacing w:val="-6"/>
        </w:rPr>
        <w:t> </w:t>
      </w:r>
      <w:r>
        <w:rPr/>
        <w:t>для</w:t>
      </w:r>
      <w:r>
        <w:rPr>
          <w:spacing w:val="-6"/>
        </w:rPr>
        <w:t> </w:t>
      </w:r>
      <w:r>
        <w:rPr/>
        <w:t>детей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не</w:t>
      </w:r>
      <w:r>
        <w:rPr>
          <w:spacing w:val="-6"/>
        </w:rPr>
        <w:t> </w:t>
      </w:r>
      <w:r>
        <w:rPr/>
        <w:t>только</w:t>
      </w:r>
      <w:r>
        <w:rPr>
          <w:spacing w:val="-6"/>
        </w:rPr>
        <w:t> </w:t>
      </w:r>
      <w:r>
        <w:rPr/>
        <w:t>отличный</w:t>
      </w:r>
      <w:r>
        <w:rPr>
          <w:spacing w:val="-6"/>
        </w:rPr>
        <w:t> </w:t>
      </w:r>
      <w:r>
        <w:rPr/>
        <w:t>способ семейного времяпровождения, но и возможность развивать мышление, память, логику, скорость реакции. Мы собрали</w:t>
      </w:r>
      <w:r>
        <w:rPr>
          <w:spacing w:val="40"/>
        </w:rPr>
        <w:t> </w:t>
      </w:r>
      <w:r>
        <w:rPr/>
        <w:t>самые лучшие детские игры, которые увлекут всю семью и дадут заряд бодрости и позитива на долгое время.</w:t>
      </w:r>
    </w:p>
    <w:p>
      <w:pPr>
        <w:pStyle w:val="BodyText"/>
        <w:spacing w:before="8"/>
        <w:ind w:left="0"/>
      </w:pPr>
    </w:p>
    <w:p>
      <w:pPr>
        <w:pStyle w:val="Heading1"/>
      </w:pPr>
      <w:r>
        <w:rPr/>
        <w:t>«Волшебные</w:t>
      </w:r>
      <w:r>
        <w:rPr>
          <w:spacing w:val="-5"/>
        </w:rPr>
        <w:t> </w:t>
      </w:r>
      <w:r>
        <w:rPr>
          <w:spacing w:val="-2"/>
        </w:rPr>
        <w:t>карандаши»</w:t>
      </w:r>
    </w:p>
    <w:p>
      <w:pPr>
        <w:pStyle w:val="BodyText"/>
        <w:ind w:right="59"/>
      </w:pPr>
      <w:r>
        <w:rPr/>
        <w:t>Для</w:t>
      </w:r>
      <w:r>
        <w:rPr>
          <w:spacing w:val="-10"/>
        </w:rPr>
        <w:t> </w:t>
      </w:r>
      <w:r>
        <w:rPr/>
        <w:t>игры</w:t>
      </w:r>
      <w:r>
        <w:rPr>
          <w:spacing w:val="-10"/>
        </w:rPr>
        <w:t> </w:t>
      </w:r>
      <w:r>
        <w:rPr/>
        <w:t>понадобятся</w:t>
      </w:r>
      <w:r>
        <w:rPr>
          <w:spacing w:val="-11"/>
        </w:rPr>
        <w:t> </w:t>
      </w:r>
      <w:r>
        <w:rPr/>
        <w:t>цветные</w:t>
      </w:r>
      <w:r>
        <w:rPr>
          <w:spacing w:val="-11"/>
        </w:rPr>
        <w:t> </w:t>
      </w:r>
      <w:r>
        <w:rPr/>
        <w:t>карандаши или фломастеры. Вы повторите цвета и поработаете над развитием</w:t>
      </w:r>
    </w:p>
    <w:p>
      <w:pPr>
        <w:pStyle w:val="BodyText"/>
        <w:ind w:right="59"/>
      </w:pPr>
      <w:r>
        <w:rPr/>
        <w:t>наблюдательности и фантазии у малыша. Расскажите,</w:t>
      </w:r>
      <w:r>
        <w:rPr>
          <w:spacing w:val="-6"/>
        </w:rPr>
        <w:t> </w:t>
      </w:r>
      <w:r>
        <w:rPr/>
        <w:t>что</w:t>
      </w:r>
      <w:r>
        <w:rPr>
          <w:spacing w:val="-6"/>
        </w:rPr>
        <w:t> </w:t>
      </w:r>
      <w:r>
        <w:rPr/>
        <w:t>карандаши</w:t>
      </w:r>
      <w:r>
        <w:rPr>
          <w:spacing w:val="-6"/>
        </w:rPr>
        <w:t> </w:t>
      </w:r>
      <w:r>
        <w:rPr/>
        <w:t>иногда</w:t>
      </w:r>
      <w:r>
        <w:rPr>
          <w:spacing w:val="-6"/>
        </w:rPr>
        <w:t> </w:t>
      </w:r>
      <w:r>
        <w:rPr/>
        <w:t>оживают и могут мечтать, представляя себя другими предметами. Красный рассказал, что он клубника,</w:t>
      </w:r>
      <w:r>
        <w:rPr>
          <w:spacing w:val="-8"/>
        </w:rPr>
        <w:t> </w:t>
      </w:r>
      <w:r>
        <w:rPr/>
        <w:t>зеленый</w:t>
      </w:r>
      <w:r>
        <w:rPr>
          <w:spacing w:val="-7"/>
        </w:rPr>
        <w:t> </w:t>
      </w:r>
      <w:r>
        <w:rPr/>
        <w:t>–</w:t>
      </w:r>
      <w:r>
        <w:rPr>
          <w:spacing w:val="-8"/>
        </w:rPr>
        <w:t> </w:t>
      </w:r>
      <w:r>
        <w:rPr/>
        <w:t>кленовый</w:t>
      </w:r>
      <w:r>
        <w:rPr>
          <w:spacing w:val="-8"/>
        </w:rPr>
        <w:t> </w:t>
      </w:r>
      <w:r>
        <w:rPr/>
        <w:t>лист,</w:t>
      </w:r>
      <w:r>
        <w:rPr>
          <w:spacing w:val="-8"/>
        </w:rPr>
        <w:t> </w:t>
      </w:r>
      <w:r>
        <w:rPr/>
        <w:t>желтый представил себя солнышком. Предложите малышу «озвучить» карандаши других</w:t>
      </w:r>
    </w:p>
    <w:p>
      <w:pPr>
        <w:pStyle w:val="BodyText"/>
      </w:pPr>
      <w:r>
        <w:rPr/>
        <w:t>цветов,</w:t>
      </w:r>
      <w:r>
        <w:rPr>
          <w:spacing w:val="-5"/>
        </w:rPr>
        <w:t> </w:t>
      </w:r>
      <w:r>
        <w:rPr/>
        <w:t>называя</w:t>
      </w:r>
      <w:r>
        <w:rPr>
          <w:spacing w:val="-4"/>
        </w:rPr>
        <w:t> </w:t>
      </w:r>
      <w:r>
        <w:rPr/>
        <w:t>соответствующие</w:t>
      </w:r>
      <w:r>
        <w:rPr>
          <w:spacing w:val="-5"/>
        </w:rPr>
        <w:t> </w:t>
      </w:r>
      <w:r>
        <w:rPr>
          <w:spacing w:val="-2"/>
        </w:rPr>
        <w:t>предметы.</w:t>
      </w:r>
    </w:p>
    <w:p>
      <w:pPr>
        <w:pStyle w:val="BodyText"/>
        <w:spacing w:before="3"/>
        <w:ind w:left="0"/>
      </w:pPr>
    </w:p>
    <w:p>
      <w:pPr>
        <w:pStyle w:val="Heading1"/>
        <w:spacing w:before="1"/>
      </w:pPr>
      <w:r>
        <w:rPr>
          <w:spacing w:val="-2"/>
        </w:rPr>
        <w:t>«Дотронься!»</w:t>
      </w:r>
    </w:p>
    <w:p>
      <w:pPr>
        <w:pStyle w:val="BodyText"/>
        <w:ind w:right="59"/>
      </w:pPr>
      <w:r>
        <w:rPr/>
        <w:t>Другим</w:t>
      </w:r>
      <w:r>
        <w:rPr>
          <w:spacing w:val="-11"/>
        </w:rPr>
        <w:t> </w:t>
      </w:r>
      <w:r>
        <w:rPr/>
        <w:t>вариантом</w:t>
      </w:r>
      <w:r>
        <w:rPr>
          <w:spacing w:val="-11"/>
        </w:rPr>
        <w:t> </w:t>
      </w:r>
      <w:r>
        <w:rPr/>
        <w:t>повторения</w:t>
      </w:r>
      <w:r>
        <w:rPr>
          <w:spacing w:val="-10"/>
        </w:rPr>
        <w:t> </w:t>
      </w:r>
      <w:r>
        <w:rPr/>
        <w:t>или</w:t>
      </w:r>
      <w:r>
        <w:rPr>
          <w:spacing w:val="-10"/>
        </w:rPr>
        <w:t> </w:t>
      </w:r>
      <w:r>
        <w:rPr/>
        <w:t>изучения цветов послужит эта игра. Ребенку нужно</w:t>
      </w:r>
    </w:p>
    <w:p>
      <w:pPr>
        <w:pStyle w:val="BodyText"/>
        <w:ind w:right="90"/>
      </w:pPr>
      <w:r>
        <w:rPr/>
        <w:t>дотронуться до предмета того цвета, который</w:t>
      </w:r>
      <w:r>
        <w:rPr>
          <w:spacing w:val="-8"/>
        </w:rPr>
        <w:t> </w:t>
      </w:r>
      <w:r>
        <w:rPr/>
        <w:t>вы</w:t>
      </w:r>
      <w:r>
        <w:rPr>
          <w:spacing w:val="-8"/>
        </w:rPr>
        <w:t> </w:t>
      </w:r>
      <w:r>
        <w:rPr/>
        <w:t>называете.</w:t>
      </w:r>
      <w:r>
        <w:rPr>
          <w:spacing w:val="-8"/>
        </w:rPr>
        <w:t> </w:t>
      </w:r>
      <w:r>
        <w:rPr/>
        <w:t>Можно</w:t>
      </w:r>
      <w:r>
        <w:rPr>
          <w:spacing w:val="-8"/>
        </w:rPr>
        <w:t> </w:t>
      </w:r>
      <w:r>
        <w:rPr/>
        <w:t>играть</w:t>
      </w:r>
      <w:r>
        <w:rPr>
          <w:spacing w:val="-8"/>
        </w:rPr>
        <w:t> </w:t>
      </w:r>
      <w:r>
        <w:rPr/>
        <w:t>в</w:t>
      </w:r>
    </w:p>
    <w:p>
      <w:pPr>
        <w:pStyle w:val="BodyText"/>
        <w:spacing w:before="65"/>
        <w:ind w:right="50"/>
      </w:pPr>
      <w:r>
        <w:rPr/>
        <w:br w:type="column"/>
      </w:r>
      <w:r>
        <w:rPr/>
        <w:t>пределах одной комнаты, а можно усложнить</w:t>
      </w:r>
      <w:r>
        <w:rPr>
          <w:spacing w:val="-9"/>
        </w:rPr>
        <w:t> </w:t>
      </w:r>
      <w:r>
        <w:rPr/>
        <w:t>задачу</w:t>
      </w:r>
      <w:r>
        <w:rPr>
          <w:spacing w:val="-14"/>
        </w:rPr>
        <w:t> </w:t>
      </w:r>
      <w:r>
        <w:rPr/>
        <w:t>и</w:t>
      </w:r>
      <w:r>
        <w:rPr>
          <w:spacing w:val="-9"/>
        </w:rPr>
        <w:t> </w:t>
      </w:r>
      <w:r>
        <w:rPr/>
        <w:t>отыскивать</w:t>
      </w:r>
      <w:r>
        <w:rPr>
          <w:spacing w:val="-9"/>
        </w:rPr>
        <w:t> </w:t>
      </w:r>
      <w:r>
        <w:rPr/>
        <w:t>походящий цвет по всей квартире. Как вариант, чтобы потренировать и память, по окончании поисков попросите ребенка назвать</w:t>
      </w:r>
    </w:p>
    <w:p>
      <w:pPr>
        <w:pStyle w:val="BodyText"/>
        <w:spacing w:before="1"/>
      </w:pPr>
      <w:r>
        <w:rPr/>
        <w:t>предметы,</w:t>
      </w:r>
      <w:r>
        <w:rPr>
          <w:spacing w:val="-1"/>
        </w:rPr>
        <w:t> </w:t>
      </w:r>
      <w:r>
        <w:rPr/>
        <w:t>которые</w:t>
      </w:r>
      <w:r>
        <w:rPr>
          <w:spacing w:val="-3"/>
        </w:rPr>
        <w:t> </w:t>
      </w:r>
      <w:r>
        <w:rPr/>
        <w:t>он </w:t>
      </w:r>
      <w:r>
        <w:rPr>
          <w:spacing w:val="-2"/>
        </w:rPr>
        <w:t>находил.</w:t>
      </w:r>
    </w:p>
    <w:p>
      <w:pPr>
        <w:pStyle w:val="BodyText"/>
        <w:spacing w:before="4"/>
        <w:ind w:left="0"/>
      </w:pPr>
    </w:p>
    <w:p>
      <w:pPr>
        <w:pStyle w:val="Heading1"/>
        <w:spacing w:before="1"/>
      </w:pPr>
      <w:r>
        <w:rPr/>
        <w:t>«Нарисуйте</w:t>
      </w:r>
      <w:r>
        <w:rPr>
          <w:spacing w:val="-2"/>
        </w:rPr>
        <w:t> историю»</w:t>
      </w:r>
    </w:p>
    <w:p>
      <w:pPr>
        <w:pStyle w:val="BodyText"/>
        <w:ind w:right="75"/>
      </w:pPr>
      <w:r>
        <w:rPr/>
        <w:t>Придумывать истории – излюбленное занятие многих детей. Но его можно разнообразить, предложив малышу нарисовать все, о чем вы рассказываете. Вариант такой истории: «На зеленой полянке</w:t>
      </w:r>
      <w:r>
        <w:rPr>
          <w:spacing w:val="-7"/>
        </w:rPr>
        <w:t> </w:t>
      </w:r>
      <w:r>
        <w:rPr/>
        <w:t>стоял</w:t>
      </w:r>
      <w:r>
        <w:rPr>
          <w:spacing w:val="-6"/>
        </w:rPr>
        <w:t> </w:t>
      </w:r>
      <w:r>
        <w:rPr/>
        <w:t>большой</w:t>
      </w:r>
      <w:r>
        <w:rPr>
          <w:spacing w:val="-8"/>
        </w:rPr>
        <w:t> </w:t>
      </w:r>
      <w:r>
        <w:rPr/>
        <w:t>дом.</w:t>
      </w:r>
      <w:r>
        <w:rPr>
          <w:spacing w:val="-6"/>
        </w:rPr>
        <w:t> </w:t>
      </w:r>
      <w:r>
        <w:rPr/>
        <w:t>Стены</w:t>
      </w:r>
      <w:r>
        <w:rPr>
          <w:spacing w:val="-5"/>
        </w:rPr>
        <w:t> </w:t>
      </w:r>
      <w:r>
        <w:rPr/>
        <w:t>у</w:t>
      </w:r>
      <w:r>
        <w:rPr>
          <w:spacing w:val="-10"/>
        </w:rPr>
        <w:t> </w:t>
      </w:r>
      <w:r>
        <w:rPr/>
        <w:t>него были синие, крыша красная, а из черной трубы шел серый дым. Желтое солнышко</w:t>
      </w:r>
    </w:p>
    <w:p>
      <w:pPr>
        <w:pStyle w:val="BodyText"/>
      </w:pPr>
      <w:r>
        <w:rPr/>
        <w:t>улыбалось синему небу и голубым облакам. Вокруг</w:t>
      </w:r>
      <w:r>
        <w:rPr>
          <w:spacing w:val="-7"/>
        </w:rPr>
        <w:t> </w:t>
      </w:r>
      <w:r>
        <w:rPr/>
        <w:t>дома</w:t>
      </w:r>
      <w:r>
        <w:rPr>
          <w:spacing w:val="-7"/>
        </w:rPr>
        <w:t> </w:t>
      </w:r>
      <w:r>
        <w:rPr/>
        <w:t>росли</w:t>
      </w:r>
      <w:r>
        <w:rPr>
          <w:spacing w:val="-5"/>
        </w:rPr>
        <w:t> </w:t>
      </w:r>
      <w:r>
        <w:rPr/>
        <w:t>красные</w:t>
      </w:r>
      <w:r>
        <w:rPr>
          <w:spacing w:val="-8"/>
        </w:rPr>
        <w:t> </w:t>
      </w:r>
      <w:r>
        <w:rPr/>
        <w:t>цветы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порхали разноцветные бабочки.» Историю можно продолжать, добавлять героев и предметы,</w:t>
      </w:r>
    </w:p>
    <w:p>
      <w:pPr>
        <w:pStyle w:val="BodyText"/>
        <w:ind w:right="75"/>
      </w:pPr>
      <w:r>
        <w:rPr/>
        <w:t>давая им описание. Если такое занятие малышу понравится, ролями можно поменяться. Попробуйте изобразить на бумаге</w:t>
      </w:r>
      <w:r>
        <w:rPr>
          <w:spacing w:val="-9"/>
        </w:rPr>
        <w:t> </w:t>
      </w:r>
      <w:r>
        <w:rPr/>
        <w:t>все</w:t>
      </w:r>
      <w:r>
        <w:rPr>
          <w:spacing w:val="-9"/>
        </w:rPr>
        <w:t> </w:t>
      </w:r>
      <w:r>
        <w:rPr/>
        <w:t>то,</w:t>
      </w:r>
      <w:r>
        <w:rPr>
          <w:spacing w:val="-8"/>
        </w:rPr>
        <w:t> </w:t>
      </w:r>
      <w:r>
        <w:rPr/>
        <w:t>придумает</w:t>
      </w:r>
      <w:r>
        <w:rPr>
          <w:spacing w:val="-8"/>
        </w:rPr>
        <w:t> </w:t>
      </w:r>
      <w:r>
        <w:rPr/>
        <w:t>ваш</w:t>
      </w:r>
      <w:r>
        <w:rPr>
          <w:spacing w:val="-8"/>
        </w:rPr>
        <w:t> </w:t>
      </w:r>
      <w:r>
        <w:rPr/>
        <w:t>творческий </w:t>
      </w:r>
      <w:r>
        <w:rPr>
          <w:spacing w:val="-2"/>
        </w:rPr>
        <w:t>ребенок!</w:t>
      </w:r>
    </w:p>
    <w:p>
      <w:pPr>
        <w:pStyle w:val="BodyText"/>
        <w:spacing w:before="3"/>
        <w:ind w:left="0"/>
      </w:pPr>
    </w:p>
    <w:p>
      <w:pPr>
        <w:pStyle w:val="Heading1"/>
      </w:pPr>
      <w:r>
        <w:rPr/>
        <w:t>«Внимание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картинку»</w:t>
      </w:r>
    </w:p>
    <w:p>
      <w:pPr>
        <w:pStyle w:val="BodyText"/>
        <w:ind w:right="50"/>
      </w:pPr>
      <w:r>
        <w:rPr/>
        <w:t>Любимые книги малышей обычно содержат большое количество картинок. Для этой игры подойдут рисунки, на которых изображено много разных предметов. Вы говорите: «Я вижу на этой картинке что-то красное.</w:t>
      </w:r>
      <w:r>
        <w:rPr>
          <w:spacing w:val="-7"/>
        </w:rPr>
        <w:t> </w:t>
      </w:r>
      <w:r>
        <w:rPr/>
        <w:t>Оно</w:t>
      </w:r>
      <w:r>
        <w:rPr>
          <w:spacing w:val="-7"/>
        </w:rPr>
        <w:t> </w:t>
      </w:r>
      <w:r>
        <w:rPr/>
        <w:t>не</w:t>
      </w:r>
      <w:r>
        <w:rPr>
          <w:spacing w:val="-6"/>
        </w:rPr>
        <w:t> </w:t>
      </w:r>
      <w:r>
        <w:rPr/>
        <w:t>умеет</w:t>
      </w:r>
      <w:r>
        <w:rPr>
          <w:spacing w:val="-7"/>
        </w:rPr>
        <w:t> </w:t>
      </w:r>
      <w:r>
        <w:rPr/>
        <w:t>говорить</w:t>
      </w:r>
      <w:r>
        <w:rPr>
          <w:spacing w:val="-7"/>
        </w:rPr>
        <w:t> </w:t>
      </w:r>
      <w:r>
        <w:rPr/>
        <w:t>(как</w:t>
      </w:r>
      <w:r>
        <w:rPr>
          <w:spacing w:val="-7"/>
        </w:rPr>
        <w:t> </w:t>
      </w:r>
      <w:r>
        <w:rPr/>
        <w:t>вариант</w:t>
      </w:r>
    </w:p>
    <w:p>
      <w:pPr>
        <w:pStyle w:val="BodyText"/>
        <w:ind w:right="50"/>
      </w:pPr>
      <w:r>
        <w:rPr/>
        <w:t>– ходить, ездить, нет ручек и т.д)». Задача ребенка</w:t>
      </w:r>
      <w:r>
        <w:rPr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/>
        <w:t>отгадать</w:t>
      </w:r>
      <w:r>
        <w:rPr>
          <w:spacing w:val="-8"/>
        </w:rPr>
        <w:t> </w:t>
      </w:r>
      <w:r>
        <w:rPr/>
        <w:t>предмет.</w:t>
      </w:r>
      <w:r>
        <w:rPr>
          <w:spacing w:val="-8"/>
        </w:rPr>
        <w:t> </w:t>
      </w:r>
      <w:r>
        <w:rPr/>
        <w:t>Ролями</w:t>
      </w:r>
      <w:r>
        <w:rPr>
          <w:spacing w:val="-8"/>
        </w:rPr>
        <w:t> </w:t>
      </w:r>
      <w:r>
        <w:rPr/>
        <w:t>можно </w:t>
      </w:r>
      <w:r>
        <w:rPr>
          <w:spacing w:val="-2"/>
        </w:rPr>
        <w:t>поменяться.</w:t>
      </w:r>
    </w:p>
    <w:p>
      <w:pPr>
        <w:spacing w:line="240" w:lineRule="auto" w:before="1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Heading1"/>
      </w:pPr>
      <w:r>
        <w:rPr>
          <w:spacing w:val="-2"/>
        </w:rPr>
        <w:t>Конструкторы</w:t>
      </w:r>
    </w:p>
    <w:p>
      <w:pPr>
        <w:pStyle w:val="BodyText"/>
        <w:ind w:firstLine="60"/>
      </w:pPr>
      <w:r>
        <w:rPr/>
        <w:t>В любом доме найдутся мелкие детали от Лего</w:t>
      </w:r>
      <w:r>
        <w:rPr>
          <w:spacing w:val="-9"/>
        </w:rPr>
        <w:t> </w:t>
      </w:r>
      <w:r>
        <w:rPr/>
        <w:t>или</w:t>
      </w:r>
      <w:r>
        <w:rPr>
          <w:spacing w:val="-8"/>
        </w:rPr>
        <w:t> </w:t>
      </w:r>
      <w:r>
        <w:rPr/>
        <w:t>коробка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деревянными</w:t>
      </w:r>
      <w:r>
        <w:rPr>
          <w:spacing w:val="-5"/>
        </w:rPr>
        <w:t> </w:t>
      </w:r>
      <w:r>
        <w:rPr/>
        <w:t>башнями, арками и брусочками разного размера.</w:t>
      </w:r>
    </w:p>
    <w:p>
      <w:pPr>
        <w:pStyle w:val="BodyText"/>
        <w:ind w:right="43"/>
      </w:pPr>
      <w:r>
        <w:rPr/>
        <w:t>Заскучавшему ребенку предложите построить жилье для любимой игрушки: маленького человечка, куклы, мишки и т.д. можно</w:t>
      </w:r>
      <w:r>
        <w:rPr>
          <w:spacing w:val="-8"/>
        </w:rPr>
        <w:t> </w:t>
      </w:r>
      <w:r>
        <w:rPr/>
        <w:t>не</w:t>
      </w:r>
      <w:r>
        <w:rPr>
          <w:spacing w:val="-9"/>
        </w:rPr>
        <w:t> </w:t>
      </w:r>
      <w:r>
        <w:rPr/>
        <w:t>ограничиваться</w:t>
      </w:r>
      <w:r>
        <w:rPr>
          <w:spacing w:val="-8"/>
        </w:rPr>
        <w:t> </w:t>
      </w:r>
      <w:r>
        <w:rPr/>
        <w:t>только</w:t>
      </w:r>
      <w:r>
        <w:rPr>
          <w:spacing w:val="-8"/>
        </w:rPr>
        <w:t> </w:t>
      </w:r>
      <w:r>
        <w:rPr/>
        <w:t>стенами,</w:t>
      </w:r>
      <w:r>
        <w:rPr>
          <w:spacing w:val="-8"/>
        </w:rPr>
        <w:t> </w:t>
      </w:r>
      <w:r>
        <w:rPr/>
        <w:t>а соорудить</w:t>
      </w:r>
      <w:r>
        <w:rPr>
          <w:spacing w:val="-6"/>
        </w:rPr>
        <w:t> </w:t>
      </w:r>
      <w:r>
        <w:rPr/>
        <w:t>простую</w:t>
      </w:r>
      <w:r>
        <w:rPr>
          <w:spacing w:val="-4"/>
        </w:rPr>
        <w:t> </w:t>
      </w:r>
      <w:r>
        <w:rPr/>
        <w:t>мебель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отпраздновать </w:t>
      </w:r>
      <w:r>
        <w:rPr>
          <w:spacing w:val="-2"/>
        </w:rPr>
        <w:t>переезд.</w:t>
      </w:r>
    </w:p>
    <w:p>
      <w:pPr>
        <w:pStyle w:val="BodyText"/>
        <w:spacing w:before="3"/>
        <w:ind w:left="0"/>
      </w:pPr>
    </w:p>
    <w:p>
      <w:pPr>
        <w:pStyle w:val="Heading1"/>
        <w:spacing w:before="1"/>
      </w:pPr>
      <w:r>
        <w:rPr/>
        <w:t>Математика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кухне</w:t>
      </w:r>
    </w:p>
    <w:p>
      <w:pPr>
        <w:pStyle w:val="BodyText"/>
        <w:ind w:right="43" w:firstLine="60"/>
      </w:pPr>
      <w:r>
        <w:rPr/>
        <w:t>Накрывая на стол, можно прекрасно попрактиковать</w:t>
      </w:r>
      <w:r>
        <w:rPr>
          <w:spacing w:val="-6"/>
        </w:rPr>
        <w:t> </w:t>
      </w:r>
      <w:r>
        <w:rPr/>
        <w:t>малыша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счете.</w:t>
      </w:r>
      <w:r>
        <w:rPr>
          <w:spacing w:val="-6"/>
        </w:rPr>
        <w:t> </w:t>
      </w:r>
      <w:r>
        <w:rPr/>
        <w:t>Попросите его положить на стол две вилки, принести три</w:t>
      </w:r>
      <w:r>
        <w:rPr>
          <w:spacing w:val="-5"/>
        </w:rPr>
        <w:t> </w:t>
      </w:r>
      <w:r>
        <w:rPr/>
        <w:t>чашки,</w:t>
      </w:r>
      <w:r>
        <w:rPr>
          <w:spacing w:val="-5"/>
        </w:rPr>
        <w:t> </w:t>
      </w:r>
      <w:r>
        <w:rPr/>
        <w:t>взять</w:t>
      </w:r>
      <w:r>
        <w:rPr>
          <w:spacing w:val="-5"/>
        </w:rPr>
        <w:t> </w:t>
      </w:r>
      <w:r>
        <w:rPr/>
        <w:t>из</w:t>
      </w:r>
      <w:r>
        <w:rPr>
          <w:spacing w:val="-5"/>
        </w:rPr>
        <w:t> </w:t>
      </w:r>
      <w:r>
        <w:rPr/>
        <w:t>корзины</w:t>
      </w:r>
      <w:r>
        <w:rPr>
          <w:spacing w:val="-8"/>
        </w:rPr>
        <w:t> </w:t>
      </w:r>
      <w:r>
        <w:rPr/>
        <w:t>пять</w:t>
      </w:r>
      <w:r>
        <w:rPr>
          <w:spacing w:val="-5"/>
        </w:rPr>
        <w:t> </w:t>
      </w:r>
      <w:r>
        <w:rPr/>
        <w:t>яблок</w:t>
      </w:r>
      <w:r>
        <w:rPr>
          <w:spacing w:val="-7"/>
        </w:rPr>
        <w:t> </w:t>
      </w:r>
      <w:r>
        <w:rPr/>
        <w:t>или положить в тарелку четыре печенья.</w:t>
      </w:r>
    </w:p>
    <w:p>
      <w:pPr>
        <w:pStyle w:val="BodyText"/>
      </w:pPr>
      <w:r>
        <w:rPr/>
        <w:t>Проявив фантазию, можно заняться сложением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вычитанием,</w:t>
      </w:r>
      <w:r>
        <w:rPr>
          <w:spacing w:val="-10"/>
        </w:rPr>
        <w:t> </w:t>
      </w:r>
      <w:r>
        <w:rPr/>
        <w:t>используя</w:t>
      </w:r>
      <w:r>
        <w:rPr>
          <w:spacing w:val="-10"/>
        </w:rPr>
        <w:t> </w:t>
      </w:r>
      <w:r>
        <w:rPr/>
        <w:t>чайные ложки, крупные макароны или другие подручные кухонные средства</w:t>
      </w:r>
      <w:r>
        <w:rPr>
          <w:color w:val="555A5C"/>
        </w:rPr>
        <w:t>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2"/>
        </w:rPr>
      </w:pPr>
    </w:p>
    <w:p>
      <w:pPr>
        <w:pStyle w:val="Heading1"/>
        <w:spacing w:before="1"/>
      </w:pPr>
      <w:r>
        <w:rPr/>
        <w:t>«Губка</w:t>
      </w:r>
      <w:r>
        <w:rPr>
          <w:spacing w:val="-5"/>
        </w:rPr>
        <w:t> </w:t>
      </w:r>
      <w:r>
        <w:rPr>
          <w:spacing w:val="-4"/>
        </w:rPr>
        <w:t>Боб»</w:t>
      </w:r>
    </w:p>
    <w:p>
      <w:pPr>
        <w:pStyle w:val="BodyText"/>
      </w:pPr>
      <w:r>
        <w:rPr/>
        <w:t>Расскажите</w:t>
      </w:r>
      <w:r>
        <w:rPr>
          <w:spacing w:val="-12"/>
        </w:rPr>
        <w:t> </w:t>
      </w:r>
      <w:r>
        <w:rPr/>
        <w:t>малышу,</w:t>
      </w:r>
      <w:r>
        <w:rPr>
          <w:spacing w:val="-9"/>
        </w:rPr>
        <w:t> </w:t>
      </w:r>
      <w:r>
        <w:rPr/>
        <w:t>что</w:t>
      </w:r>
      <w:r>
        <w:rPr>
          <w:spacing w:val="-11"/>
        </w:rPr>
        <w:t> </w:t>
      </w:r>
      <w:r>
        <w:rPr/>
        <w:t>губка</w:t>
      </w:r>
      <w:r>
        <w:rPr>
          <w:spacing w:val="-12"/>
        </w:rPr>
        <w:t> </w:t>
      </w:r>
      <w:r>
        <w:rPr/>
        <w:t>может впитывать воду, и покажите, как это</w:t>
      </w:r>
    </w:p>
    <w:p>
      <w:pPr>
        <w:pStyle w:val="BodyText"/>
      </w:pPr>
      <w:r>
        <w:rPr/>
        <w:t>работает. Подготовьте две емкости, одну из них</w:t>
      </w:r>
      <w:r>
        <w:rPr>
          <w:spacing w:val="-8"/>
        </w:rPr>
        <w:t> </w:t>
      </w:r>
      <w:r>
        <w:rPr/>
        <w:t>заполните</w:t>
      </w:r>
      <w:r>
        <w:rPr>
          <w:spacing w:val="-11"/>
        </w:rPr>
        <w:t> </w:t>
      </w:r>
      <w:r>
        <w:rPr/>
        <w:t>водой.</w:t>
      </w:r>
      <w:r>
        <w:rPr>
          <w:spacing w:val="-10"/>
        </w:rPr>
        <w:t> </w:t>
      </w:r>
      <w:r>
        <w:rPr/>
        <w:t>Попробуйте</w:t>
      </w:r>
      <w:r>
        <w:rPr>
          <w:spacing w:val="-11"/>
        </w:rPr>
        <w:t> </w:t>
      </w:r>
      <w:r>
        <w:rPr/>
        <w:t>перенести воду</w:t>
      </w:r>
      <w:r>
        <w:rPr>
          <w:spacing w:val="-2"/>
        </w:rPr>
        <w:t> </w:t>
      </w:r>
      <w:r>
        <w:rPr/>
        <w:t>из одной емкости в другую с помощью губки, наполняя и затем отжимая ее.</w:t>
      </w:r>
    </w:p>
    <w:sectPr>
      <w:pgSz w:w="16840" w:h="11910" w:orient="landscape"/>
      <w:pgMar w:top="640" w:bottom="280" w:left="620" w:right="680"/>
      <w:cols w:num="3" w:equalWidth="0">
        <w:col w:w="4797" w:space="573"/>
        <w:col w:w="4765" w:space="603"/>
        <w:col w:w="480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274" w:lineRule="exact"/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604" w:hanging="1505"/>
    </w:pPr>
    <w:rPr>
      <w:rFonts w:ascii="Times New Roman" w:hAnsi="Times New Roman" w:eastAsia="Times New Roman" w:cs="Times New Roman"/>
      <w:sz w:val="72"/>
      <w:szCs w:val="72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Kovalenko</dc:creator>
  <dcterms:created xsi:type="dcterms:W3CDTF">2022-02-07T23:25:51Z</dcterms:created>
  <dcterms:modified xsi:type="dcterms:W3CDTF">2022-02-07T23:25:51Z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