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06" w:rsidRDefault="00BF3BE7" w:rsidP="00D94906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409011" wp14:editId="31E3D0B1">
            <wp:simplePos x="0" y="0"/>
            <wp:positionH relativeFrom="column">
              <wp:posOffset>5053330</wp:posOffset>
            </wp:positionH>
            <wp:positionV relativeFrom="paragraph">
              <wp:posOffset>-558165</wp:posOffset>
            </wp:positionV>
            <wp:extent cx="1842336" cy="1619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3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06" w:rsidRPr="00D94906">
        <w:rPr>
          <w:rFonts w:ascii="Times New Roman" w:hAnsi="Times New Roman" w:cs="Times New Roman"/>
          <w:color w:val="FF0000"/>
          <w:sz w:val="36"/>
          <w:szCs w:val="36"/>
        </w:rPr>
        <w:t xml:space="preserve">Консультация для родителей </w:t>
      </w:r>
    </w:p>
    <w:p w:rsidR="00D94906" w:rsidRDefault="00D94906" w:rsidP="00D94906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94906">
        <w:rPr>
          <w:rFonts w:ascii="Times New Roman" w:hAnsi="Times New Roman" w:cs="Times New Roman"/>
          <w:color w:val="FF0000"/>
          <w:sz w:val="36"/>
          <w:szCs w:val="36"/>
        </w:rPr>
        <w:t>«В лес по грибы вместе с ребенком»</w:t>
      </w:r>
    </w:p>
    <w:p w:rsidR="00D94906" w:rsidRDefault="00D94906" w:rsidP="00D94906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всей семьей отправиться в лес, подальше от городского шума и суеты — надышаться чистым, аромат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воздухом. 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можно «поохотиться» за грибами! Это увлекательное занятие и отличная возможность научить ребенка видеть и беречь красоту природы.</w:t>
      </w:r>
      <w:bookmarkStart w:id="0" w:name="_GoBack"/>
      <w:bookmarkEnd w:id="0"/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Подготовка к походу в лес: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ребенку 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 интересный мир грибов! И у него появится стимул, конкретная цель: найти и принести домой съедобный гриб. Но сначала нужно познакомить малыша с грибами — по красочным книжкам, атласам, наборам открыток. Вместе нарисуйте грибочки, в том числе ядовитые, — получатс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своего рода шпаргалки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Важно, чтобы «уроки» не были скучными. </w:t>
      </w:r>
      <w:proofErr w:type="gramStart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устройте викторину, загадайте загадки, шарады, вспомните вместе пословицы, сказки про грибы (например, В. </w:t>
      </w:r>
      <w:proofErr w:type="spellStart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 и др.).</w:t>
      </w:r>
      <w:proofErr w:type="gramEnd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ребенку, что лес — это зона повышенного риска, здесь требуется предельное внимание и осторожность. А еще, лес — это территория животных и растений, здесь они хозяева, а мы — всего лишь гости, поэтому надо уважительно относиться ко всем и всему, что встретишь, и вести себя соответственно — правильно.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Экипировка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опасности в ле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— это проливной дождь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змеи, комары, клещи и другие кровососущие. Поэтому правильная одежда — одна из важнейших составляющих успешного похода. Одежда должна быть водонепроницаемой (ветровка, дождевик, куртка).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Отличный вариант для обуви - 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сапоги. Головной убор обязателен. Это может быть кепка с большим козырьком, косынка, максимально закрывающая шею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клещей, паутины и т. п.)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Тара для сбора грибов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вариант — легкая и прочная корзина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сплетенная из прутьев. В такой корзине грибы не мнутся и не крошатся и, благодаря естественному воздухообмену, в течение суток сохраняют свежесть. Категорически противопоказана грибам металлическая посуда (кастрюли, ведра). Не годятся целлофановые мешки, полиэтиленовые пакеты, корзины из синтетики. В них развивают бурную жизнедеятельность микроорганизмы, в результате начинаются процессы гниения и разложения питательных веществ. Возьмите с собой нож (лучше всего складной) — выручит в любой ситуации. С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набдите каждого грибника палкой. 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чтобы каждый раз не нагибаться для проверки — гриб ли это, спрятавшийся под листьями, или просто листочек. Во-вторых, чтобы не трогать руками сомнительные грибы. 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ориентироваться в лесу: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гласит: «Чтобы не заблудиться вдруг, знай, где север, где юг». Отнеситесь к этому серьезно — научитесь читать ориентиры.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компасу — намагниченный конец компаса показывает на север. Если стоять лицом к северу, за спиной — юг, справа — восток, слева — запад. По местным признакам: муравейники расположены с южной, пологой стороны деревьев и пней. Северная сторона более крутая, на ней растут лишайники и мхи. Кора у отдельно стоящих деревьев с северной стороны темнее, грубее; ветви с южной сторон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гуще и длиннее.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звукам — держаться выбранного направления помогут сигналы электропоездов, шум автомобилей на шоссе и другие звуки, которые слышны на значительном расстоянии.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 — во время пути можно вместе с ребенком составить карту местности, указывая грибные места, расположение деревьев, пригорков, муравейников, поваленных или к</w:t>
      </w:r>
      <w:r w:rsidR="00A2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ривых деревьев и другие приметы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Где искать грибы</w:t>
      </w:r>
      <w:r w:rsidR="001A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лето или осень дождливые, ищите грибы на возвышенных, хорошо прогреваемых местах — на опушках, полянах, подальше от стволов деревьев. </w:t>
      </w:r>
      <w:proofErr w:type="gramStart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при жаркой и сухой погоде грибы лучше растут в тени деревьев, под еловыми лапами, в густой траве, в низинах, где сохраняется влага.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сожительстве грибов с определенной породой деревьев. Так, на корнях дуба живут белый гриб, сыроежки, перечные грузди. Сами названия грибов (дубовик, подосиновик, подберезовик, рыжик еловый, рыжик сосновый и другие) указывают на тесную связь гриба и дерева, возле которого они растут.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Найдя хотя бы один гриб, не спешите покидать это место, внимательно осмотритесь, где-то поблизости должна быть его «семья», ведь грибы просто не могут расти поодиночке.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— великие мастера камуфляжа. Они сидят «в засаде» и умело маскируются — часто шляпка по цвету сливается с листвой, хвоей, травой. Поэтому говорят: «Тише идешь — больше наберешь», «Кто любит земле кланяться, без добычи не останется».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в корзинке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что год от года становится все труднее отличить съедобный гриб </w:t>
      </w:r>
      <w:proofErr w:type="gramStart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ядовитого. Это связано с заложенным в грибах генетическим кодом — стремлением к сохранению рода и вида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ложных грибов почти не было. Теперь почти у каждого съедобного гриба есть ядовитый двойник, а то и не один. В нашей стране специалисты насчитывают до 25 видов явно ядовитых и вредных грибов. </w:t>
      </w:r>
      <w:r w:rsidRPr="00D949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как же не ошибиться и не впасть в азартное состояние охотника при виде симпатичных на вид грибов?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Правило 1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хоть на миг сомневаетесь в том или ином грибе, то лучше оставить его. Берите только т</w:t>
      </w:r>
      <w:r w:rsidR="00BF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которые вам хорошо известны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Правило 2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способны накапливать в себе тяжелые металлы и радиоактивные элементы из окружающей среды. Ребенок должен знать, что ни в коем случае нельзя собирать грибы рядом с автомобил</w:t>
      </w:r>
      <w:r w:rsid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дорогами, в черте города</w:t>
      </w:r>
    </w:p>
    <w:p w:rsidR="00D94906" w:rsidRPr="00D94906" w:rsidRDefault="00BF3BE7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D20F1F" wp14:editId="249AF420">
            <wp:simplePos x="0" y="0"/>
            <wp:positionH relativeFrom="column">
              <wp:posOffset>3455035</wp:posOffset>
            </wp:positionH>
            <wp:positionV relativeFrom="paragraph">
              <wp:posOffset>26670</wp:posOffset>
            </wp:positionV>
            <wp:extent cx="3404235" cy="2266950"/>
            <wp:effectExtent l="0" t="0" r="5715" b="0"/>
            <wp:wrapThrough wrapText="bothSides">
              <wp:wrapPolygon edited="0">
                <wp:start x="0" y="0"/>
                <wp:lineTo x="0" y="21418"/>
                <wp:lineTo x="21515" y="21418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173752_mushroom-01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06" w:rsidRPr="00D94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Правило 3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собирать старые, дряблые, переросшие грибы, так как в них быстро накапливаются ядовитые для человека вещества.</w:t>
      </w:r>
    </w:p>
    <w:p w:rsidR="00D94906" w:rsidRPr="00D94906" w:rsidRDefault="00D94906" w:rsidP="00D9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Правило 4</w:t>
      </w:r>
    </w:p>
    <w:p w:rsidR="00D94906" w:rsidRPr="0012122B" w:rsidRDefault="00D94906" w:rsidP="0012122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с малейшими признаками червивости и гниения необходимо выбрасывать без раздумий. Для определения червивости гриба отделите ножку от шляпки. </w:t>
      </w:r>
    </w:p>
    <w:sectPr w:rsidR="00D94906" w:rsidRPr="0012122B" w:rsidSect="00D9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28"/>
    <w:rsid w:val="0012122B"/>
    <w:rsid w:val="001216AE"/>
    <w:rsid w:val="00142D28"/>
    <w:rsid w:val="001A0A1E"/>
    <w:rsid w:val="00330F67"/>
    <w:rsid w:val="00A270C0"/>
    <w:rsid w:val="00BF3BE7"/>
    <w:rsid w:val="00D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9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9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2</cp:revision>
  <dcterms:created xsi:type="dcterms:W3CDTF">2020-09-01T13:54:00Z</dcterms:created>
  <dcterms:modified xsi:type="dcterms:W3CDTF">2020-09-01T16:10:00Z</dcterms:modified>
</cp:coreProperties>
</file>