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4B" w:rsidRPr="000A2CDD" w:rsidRDefault="007D454B" w:rsidP="000A2CDD">
      <w:pPr>
        <w:jc w:val="center"/>
        <w:rPr>
          <w:b/>
          <w:sz w:val="28"/>
          <w:szCs w:val="28"/>
        </w:rPr>
      </w:pPr>
      <w:r w:rsidRPr="000A2CDD">
        <w:rPr>
          <w:b/>
          <w:sz w:val="28"/>
          <w:szCs w:val="28"/>
        </w:rPr>
        <w:t xml:space="preserve">Лексическая </w:t>
      </w:r>
      <w:proofErr w:type="gramStart"/>
      <w:r w:rsidRPr="000A2CDD">
        <w:rPr>
          <w:b/>
          <w:sz w:val="28"/>
          <w:szCs w:val="28"/>
        </w:rPr>
        <w:t>тема</w:t>
      </w:r>
      <w:proofErr w:type="gramEnd"/>
      <w:r w:rsidRPr="000A2CDD">
        <w:rPr>
          <w:b/>
          <w:sz w:val="28"/>
          <w:szCs w:val="28"/>
        </w:rPr>
        <w:t xml:space="preserve"> " Какие бывают </w:t>
      </w:r>
      <w:r w:rsidR="000A2CDD">
        <w:rPr>
          <w:b/>
          <w:sz w:val="28"/>
          <w:szCs w:val="28"/>
        </w:rPr>
        <w:t>насекомые</w:t>
      </w:r>
      <w:r w:rsidRPr="000A2CDD">
        <w:rPr>
          <w:b/>
          <w:sz w:val="28"/>
          <w:szCs w:val="28"/>
        </w:rPr>
        <w:t>?"</w:t>
      </w:r>
    </w:p>
    <w:p w:rsidR="007D454B" w:rsidRPr="000A2CDD" w:rsidRDefault="007D454B" w:rsidP="000A2CDD">
      <w:pPr>
        <w:jc w:val="center"/>
        <w:rPr>
          <w:b/>
          <w:sz w:val="28"/>
          <w:szCs w:val="28"/>
        </w:rPr>
      </w:pPr>
      <w:r w:rsidRPr="000A2CDD">
        <w:rPr>
          <w:b/>
          <w:sz w:val="28"/>
          <w:szCs w:val="28"/>
        </w:rPr>
        <w:t>Домашние рекомендации по лексической теме: «</w:t>
      </w:r>
      <w:r w:rsidR="000A2CDD">
        <w:rPr>
          <w:b/>
          <w:sz w:val="28"/>
          <w:szCs w:val="28"/>
        </w:rPr>
        <w:t>Насекомые</w:t>
      </w:r>
      <w:r w:rsidRPr="000A2CDD">
        <w:rPr>
          <w:b/>
          <w:sz w:val="28"/>
          <w:szCs w:val="28"/>
        </w:rPr>
        <w:t>»</w:t>
      </w:r>
    </w:p>
    <w:p w:rsidR="007D454B" w:rsidRPr="000A2CDD" w:rsidRDefault="007D454B" w:rsidP="000A2CDD">
      <w:pPr>
        <w:jc w:val="center"/>
        <w:rPr>
          <w:b/>
          <w:sz w:val="28"/>
          <w:szCs w:val="28"/>
        </w:rPr>
      </w:pPr>
      <w:r w:rsidRPr="000A2CDD">
        <w:rPr>
          <w:b/>
          <w:sz w:val="28"/>
          <w:szCs w:val="28"/>
        </w:rPr>
        <w:t>( группа комбинированной направленности для  детей с ТНР)</w:t>
      </w:r>
    </w:p>
    <w:p w:rsidR="007D454B" w:rsidRPr="000A2CDD" w:rsidRDefault="007D454B" w:rsidP="007D454B">
      <w:pPr>
        <w:rPr>
          <w:u w:val="single"/>
        </w:rPr>
      </w:pPr>
      <w:r w:rsidRPr="000A2CDD">
        <w:rPr>
          <w:u w:val="single"/>
        </w:rPr>
        <w:t>Родителям:</w:t>
      </w:r>
    </w:p>
    <w:p w:rsidR="007D454B" w:rsidRDefault="000A2CDD" w:rsidP="007D454B">
      <w:r w:rsidRPr="000A2CDD">
        <w:t>побеседовать с ребенком о насекомых;</w:t>
      </w:r>
    </w:p>
    <w:p w:rsidR="007D454B" w:rsidRDefault="007D454B" w:rsidP="007D454B">
      <w:r>
        <w:t>спросить ребенка, какое сейчас время года, какие изменения произошл</w:t>
      </w:r>
      <w:r>
        <w:t>и в природе, в жизни насекомых;</w:t>
      </w:r>
    </w:p>
    <w:p w:rsidR="007D454B" w:rsidRDefault="000A2CDD" w:rsidP="007D454B">
      <w:proofErr w:type="gramStart"/>
      <w:r w:rsidRPr="000A2CDD">
        <w:t xml:space="preserve">рассмотреть с ребенком иллюстрации </w:t>
      </w:r>
      <w:r w:rsidR="007D454B">
        <w:t>жука, божью коровку, бабочку, гусеницу, муравья, пч</w:t>
      </w:r>
      <w:r>
        <w:t xml:space="preserve">елу, стрекозу, кузнечика и муху, </w:t>
      </w:r>
      <w:r w:rsidRPr="000A2CDD">
        <w:t>обсудить их внешний вид.</w:t>
      </w:r>
      <w:proofErr w:type="gramEnd"/>
    </w:p>
    <w:p w:rsidR="007D454B" w:rsidRDefault="007D454B" w:rsidP="007D454B">
      <w:r>
        <w:t>рассмотреть части тела насекомых (голову, грудь, брюшко, ноги, крылья, усики);</w:t>
      </w:r>
    </w:p>
    <w:p w:rsidR="007D454B" w:rsidRDefault="007D454B" w:rsidP="007D454B">
      <w:r>
        <w:t>рассказать ребенку, какую пользу приносят насекомые человеку, учить его</w:t>
      </w:r>
      <w:r>
        <w:t xml:space="preserve"> бережному отношению к природе;</w:t>
      </w:r>
    </w:p>
    <w:p w:rsidR="007D454B" w:rsidRDefault="007D454B" w:rsidP="007D454B">
      <w:r>
        <w:t>рассказать, что муха — вредное насекомое, переносчик различных заболеваний.</w:t>
      </w:r>
    </w:p>
    <w:p w:rsidR="007D454B" w:rsidRDefault="007D454B" w:rsidP="007D454B">
      <w:r>
        <w:t>Вырезать картинки с изображ</w:t>
      </w:r>
      <w:r w:rsidR="000A2CDD">
        <w:t>ением насекомых и вклеить их в тетрадь</w:t>
      </w:r>
      <w:r>
        <w:t>.</w:t>
      </w:r>
    </w:p>
    <w:p w:rsidR="007D454B" w:rsidRPr="000A2CDD" w:rsidRDefault="00D6661F" w:rsidP="007D454B">
      <w:pPr>
        <w:rPr>
          <w:u w:val="single"/>
        </w:rPr>
      </w:pPr>
      <w:r>
        <w:rPr>
          <w:u w:val="single"/>
        </w:rPr>
        <w:t xml:space="preserve">1. </w:t>
      </w:r>
      <w:r w:rsidR="007D454B" w:rsidRPr="000A2CDD">
        <w:rPr>
          <w:u w:val="single"/>
        </w:rPr>
        <w:t>Отгадайте загадки и выучите по выбору:</w:t>
      </w:r>
    </w:p>
    <w:p w:rsidR="003364A7" w:rsidRDefault="007D454B" w:rsidP="007D454B">
      <w:r>
        <w:t>- Одежды не шью, а ткать – тку. (Паук)</w:t>
      </w:r>
    </w:p>
    <w:p w:rsidR="003364A7" w:rsidRDefault="003364A7" w:rsidP="007D454B">
      <w:r>
        <w:rPr>
          <w:noProof/>
          <w:lang w:eastAsia="ru-RU"/>
        </w:rPr>
        <w:drawing>
          <wp:inline distT="0" distB="0" distL="0" distR="0">
            <wp:extent cx="2150493" cy="1295184"/>
            <wp:effectExtent l="0" t="0" r="2540" b="635"/>
            <wp:docPr id="1" name="Рисунок 1" descr="C:\Users\Миша Аня Катя\Desktop\ВЯзание\п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 Аня Катя\Desktop\ВЯзание\па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94" cy="12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4B" w:rsidRDefault="007D454B" w:rsidP="007D454B">
      <w:r>
        <w:t>- Осенью в щель забьется, а весной – проснется. (Муха)</w:t>
      </w:r>
    </w:p>
    <w:p w:rsidR="003364A7" w:rsidRDefault="003364A7" w:rsidP="003364A7">
      <w:r>
        <w:rPr>
          <w:noProof/>
          <w:lang w:eastAsia="ru-RU"/>
        </w:rPr>
        <w:drawing>
          <wp:inline distT="0" distB="0" distL="0" distR="0">
            <wp:extent cx="1628775" cy="1196409"/>
            <wp:effectExtent l="0" t="0" r="0" b="3810"/>
            <wp:docPr id="2" name="Рисунок 2" descr="C:\Users\Миша Аня Катя\Desktop\ВЯзание\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 Аня Катя\Desktop\ВЯзание\му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73" cy="119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Очень тонень</w:t>
      </w:r>
      <w:r>
        <w:t>ко жужжит и над нами он кружит.</w:t>
      </w:r>
    </w:p>
    <w:p w:rsidR="003364A7" w:rsidRDefault="003364A7" w:rsidP="003364A7">
      <w:r>
        <w:t xml:space="preserve">Берегись и </w:t>
      </w:r>
      <w:proofErr w:type="gramStart"/>
      <w:r>
        <w:t>млад</w:t>
      </w:r>
      <w:proofErr w:type="gramEnd"/>
      <w:r>
        <w:t>, и стар: кровь у всех сосет... (Комар).</w:t>
      </w:r>
      <w:r w:rsidRPr="003364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08458" cy="1053222"/>
            <wp:effectExtent l="0" t="0" r="1270" b="0"/>
            <wp:docPr id="4" name="Рисунок 4" descr="C:\Users\Миша Аня Катя\Desktop\ВЯзание\ко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ша Аня Катя\Desktop\ВЯзание\ком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95" cy="10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A7" w:rsidRDefault="007D454B" w:rsidP="007D454B">
      <w:r>
        <w:lastRenderedPageBreak/>
        <w:t>- Как называется дом муравьев? (Муравейник).</w:t>
      </w:r>
    </w:p>
    <w:p w:rsidR="003364A7" w:rsidRDefault="003364A7" w:rsidP="007D454B">
      <w:r>
        <w:rPr>
          <w:noProof/>
          <w:lang w:eastAsia="ru-RU"/>
        </w:rPr>
        <w:drawing>
          <wp:inline distT="0" distB="0" distL="0" distR="0" wp14:anchorId="5F9F43DD" wp14:editId="7BFB6141">
            <wp:extent cx="1006004" cy="1262012"/>
            <wp:effectExtent l="0" t="0" r="3810" b="0"/>
            <wp:docPr id="3" name="Рисунок 3" descr="C:\Users\Миша Аня Катя\Desktop\ВЯзание\му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ша Аня Катя\Desktop\ВЯзание\му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88" cy="12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4B" w:rsidRDefault="007D454B" w:rsidP="007D454B">
      <w:r>
        <w:t>- У воды она летает, насекомых ртом хватает,</w:t>
      </w:r>
    </w:p>
    <w:p w:rsidR="007D454B" w:rsidRDefault="007D454B" w:rsidP="007D454B">
      <w:r>
        <w:t>Есть огромные глаза, с телом длинным... (Стрекоза).</w:t>
      </w:r>
    </w:p>
    <w:p w:rsidR="003364A7" w:rsidRDefault="003364A7" w:rsidP="007D454B">
      <w:r>
        <w:rPr>
          <w:noProof/>
          <w:lang w:eastAsia="ru-RU"/>
        </w:rPr>
        <w:drawing>
          <wp:inline distT="0" distB="0" distL="0" distR="0">
            <wp:extent cx="1512642" cy="1006852"/>
            <wp:effectExtent l="0" t="0" r="0" b="3175"/>
            <wp:docPr id="5" name="Рисунок 5" descr="C:\Users\Миша Аня Катя\Desktop\ВЯзание\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ша Аня Катя\Desktop\ВЯзание\стрекоз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77" cy="10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1F" w:rsidRPr="00D6661F" w:rsidRDefault="00D6661F" w:rsidP="007D454B">
      <w:pPr>
        <w:rPr>
          <w:u w:val="single"/>
        </w:rPr>
      </w:pPr>
      <w:r>
        <w:rPr>
          <w:u w:val="single"/>
        </w:rPr>
        <w:t>2.</w:t>
      </w:r>
      <w:r w:rsidR="007D454B" w:rsidRPr="00D6661F">
        <w:rPr>
          <w:u w:val="single"/>
        </w:rPr>
        <w:t xml:space="preserve"> Поиграйте</w:t>
      </w:r>
      <w:r w:rsidRPr="00D6661F">
        <w:rPr>
          <w:u w:val="single"/>
        </w:rPr>
        <w:t>:</w:t>
      </w:r>
    </w:p>
    <w:p w:rsidR="00D6661F" w:rsidRPr="00D6661F" w:rsidRDefault="00D6661F" w:rsidP="007D454B">
      <w:pPr>
        <w:rPr>
          <w:u w:val="single"/>
        </w:rPr>
      </w:pPr>
      <w:r w:rsidRPr="00D6661F">
        <w:rPr>
          <w:u w:val="single"/>
        </w:rPr>
        <w:t xml:space="preserve"> </w:t>
      </w:r>
      <w:r w:rsidR="007D454B" w:rsidRPr="00D6661F">
        <w:rPr>
          <w:u w:val="single"/>
        </w:rPr>
        <w:t>«Веселый счет»</w:t>
      </w:r>
    </w:p>
    <w:p w:rsidR="007D454B" w:rsidRDefault="007D454B" w:rsidP="007D454B">
      <w:r>
        <w:t>1 бабочка…5 бабочек; 1 комар…5 комаров; 1 маленький муравей…5 маленьких муравьев.</w:t>
      </w:r>
    </w:p>
    <w:p w:rsidR="00D6661F" w:rsidRPr="00D6661F" w:rsidRDefault="00D6661F" w:rsidP="007D454B">
      <w:pPr>
        <w:rPr>
          <w:u w:val="single"/>
        </w:rPr>
      </w:pPr>
      <w:r w:rsidRPr="00D6661F">
        <w:rPr>
          <w:u w:val="single"/>
        </w:rPr>
        <w:t xml:space="preserve"> «Бывает – не бывает»</w:t>
      </w:r>
    </w:p>
    <w:p w:rsidR="007D454B" w:rsidRDefault="007D454B" w:rsidP="007D454B">
      <w:r>
        <w:t>Девочка ловит бабочку – Девочка поймана бабочкой. Бабочка ловит девочку. – Девочка поймала бабочку. Бабочка поймала девочку. – Девочка ловит бабочку.</w:t>
      </w:r>
    </w:p>
    <w:p w:rsidR="007D454B" w:rsidRPr="00D6661F" w:rsidRDefault="007D454B" w:rsidP="007D454B">
      <w:pPr>
        <w:rPr>
          <w:u w:val="single"/>
        </w:rPr>
      </w:pPr>
      <w:r>
        <w:t xml:space="preserve"> </w:t>
      </w:r>
      <w:r w:rsidR="00D6661F">
        <w:rPr>
          <w:u w:val="single"/>
        </w:rPr>
        <w:t>«Летает – не летает»</w:t>
      </w:r>
    </w:p>
    <w:p w:rsidR="007D454B" w:rsidRDefault="007D454B" w:rsidP="007D454B">
      <w:r>
        <w:t>(Взрослый называет насекомое, а ребенок поднимает руки в стороны, если насекомое летает, опускает – если не летает): муравей, божья коровка, гусеница, бабочка и т.д.</w:t>
      </w:r>
    </w:p>
    <w:p w:rsidR="00D6661F" w:rsidRPr="00D6661F" w:rsidRDefault="00D6661F" w:rsidP="00D6661F">
      <w:pPr>
        <w:rPr>
          <w:u w:val="single"/>
        </w:rPr>
      </w:pPr>
      <w:r w:rsidRPr="00D6661F">
        <w:rPr>
          <w:u w:val="single"/>
        </w:rPr>
        <w:t xml:space="preserve">«Четвёртый лишний» </w:t>
      </w:r>
    </w:p>
    <w:p w:rsidR="00D6661F" w:rsidRDefault="00D6661F" w:rsidP="00D6661F">
      <w:r>
        <w:t xml:space="preserve">Ход игры: </w:t>
      </w:r>
      <w:r>
        <w:t xml:space="preserve">взрослый </w:t>
      </w:r>
      <w:r>
        <w:t xml:space="preserve">называет четыре слова, </w:t>
      </w:r>
      <w:r>
        <w:t xml:space="preserve">ребенок </w:t>
      </w:r>
      <w:r>
        <w:t>должны назвать лишнее слово:</w:t>
      </w:r>
    </w:p>
    <w:p w:rsidR="00D6661F" w:rsidRDefault="00D6661F" w:rsidP="00D6661F">
      <w:proofErr w:type="gramStart"/>
      <w:r>
        <w:t xml:space="preserve">1) заяц, еж, лиса, шмель; </w:t>
      </w:r>
      <w:r>
        <w:t>2) тря</w:t>
      </w:r>
      <w:r>
        <w:t xml:space="preserve">согузка, паук, скворец, сорока; </w:t>
      </w:r>
      <w:r>
        <w:t xml:space="preserve">3) </w:t>
      </w:r>
      <w:r w:rsidR="001F19F4">
        <w:t>бабочка, стрекоза, енот, пчела;</w:t>
      </w:r>
      <w:r>
        <w:t>4) кузнечик, божья</w:t>
      </w:r>
      <w:r>
        <w:t xml:space="preserve"> коровка, воробей, майский жук; </w:t>
      </w:r>
      <w:r>
        <w:t>5) пчела, стрекоза, ено</w:t>
      </w:r>
      <w:r>
        <w:t xml:space="preserve">т, пчела; </w:t>
      </w:r>
      <w:r>
        <w:t>6) кузнечик,</w:t>
      </w:r>
      <w:r>
        <w:t xml:space="preserve"> божья коровка, воробей, комар; </w:t>
      </w:r>
      <w:r>
        <w:t>7) тар</w:t>
      </w:r>
      <w:r>
        <w:t xml:space="preserve">акан, муха, пчела, майский жук; </w:t>
      </w:r>
      <w:r>
        <w:t xml:space="preserve">8) стрекоза, </w:t>
      </w:r>
      <w:r>
        <w:t xml:space="preserve">кузнечик, пчела, божья коровка; </w:t>
      </w:r>
      <w:r>
        <w:t>9</w:t>
      </w:r>
      <w:r>
        <w:t>) лягушка, комар, жук, бабочка;</w:t>
      </w:r>
      <w:proofErr w:type="gramEnd"/>
      <w:r>
        <w:t xml:space="preserve"> </w:t>
      </w:r>
      <w:r>
        <w:t>10) стрекоза, мотылек, шмель, воробей.</w:t>
      </w:r>
    </w:p>
    <w:p w:rsidR="001F19F4" w:rsidRDefault="00D6661F" w:rsidP="00D6661F">
      <w:pPr>
        <w:rPr>
          <w:u w:val="single"/>
        </w:rPr>
      </w:pPr>
      <w:r w:rsidRPr="00D6661F">
        <w:rPr>
          <w:u w:val="single"/>
        </w:rPr>
        <w:t>«Назови части тела насекомого»</w:t>
      </w:r>
    </w:p>
    <w:p w:rsidR="00D6661F" w:rsidRPr="00D6661F" w:rsidRDefault="001F19F4" w:rsidP="00D6661F">
      <w:pPr>
        <w:rPr>
          <w:u w:val="single"/>
        </w:rPr>
      </w:pPr>
      <w:r w:rsidRPr="001F19F4">
        <w:t>(</w:t>
      </w:r>
      <w:r w:rsidR="00D6661F" w:rsidRPr="001F19F4">
        <w:t>голова</w:t>
      </w:r>
      <w:r w:rsidR="00D6661F" w:rsidRPr="00D6661F">
        <w:t>, туловище, брюшко</w:t>
      </w:r>
      <w:r w:rsidR="00D6661F">
        <w:t>, грудь, хвост)</w:t>
      </w:r>
    </w:p>
    <w:p w:rsidR="001F19F4" w:rsidRDefault="00D6661F" w:rsidP="001F19F4">
      <w:pPr>
        <w:rPr>
          <w:u w:val="single"/>
        </w:rPr>
      </w:pPr>
      <w:r w:rsidRPr="00D6661F">
        <w:rPr>
          <w:u w:val="single"/>
        </w:rPr>
        <w:t xml:space="preserve"> </w:t>
      </w:r>
      <w:r w:rsidR="001F19F4">
        <w:rPr>
          <w:u w:val="single"/>
        </w:rPr>
        <w:t xml:space="preserve"> </w:t>
      </w:r>
      <w:r w:rsidR="001F19F4" w:rsidRPr="001F19F4">
        <w:rPr>
          <w:u w:val="single"/>
        </w:rPr>
        <w:t>«Какой звук издают»</w:t>
      </w:r>
    </w:p>
    <w:p w:rsidR="001F19F4" w:rsidRDefault="001F19F4" w:rsidP="001F19F4">
      <w:pPr>
        <w:rPr>
          <w:u w:val="single"/>
        </w:rPr>
      </w:pPr>
      <w:r>
        <w:rPr>
          <w:u w:val="single"/>
        </w:rPr>
        <w:t>«Закончи предложение».</w:t>
      </w:r>
    </w:p>
    <w:p w:rsidR="001F19F4" w:rsidRPr="0037488F" w:rsidRDefault="001F19F4" w:rsidP="001F19F4">
      <w:pPr>
        <w:rPr>
          <w:u w:val="single"/>
        </w:rPr>
      </w:pPr>
      <w:r w:rsidRPr="001F19F4">
        <w:t>Муравей сидел около...</w:t>
      </w:r>
      <w:r>
        <w:rPr>
          <w:u w:val="single"/>
        </w:rPr>
        <w:t xml:space="preserve"> </w:t>
      </w:r>
      <w:r w:rsidRPr="001F19F4">
        <w:t>Божья коровка ползла по..</w:t>
      </w:r>
      <w:proofErr w:type="gramStart"/>
      <w:r w:rsidRPr="001F19F4">
        <w:t>.Ж</w:t>
      </w:r>
      <w:proofErr w:type="gramEnd"/>
      <w:r w:rsidRPr="001F19F4">
        <w:t xml:space="preserve">ук спрятался под...Муха села на ....        </w:t>
      </w:r>
    </w:p>
    <w:p w:rsidR="001F19F4" w:rsidRPr="001F19F4" w:rsidRDefault="0037488F" w:rsidP="001F19F4">
      <w:r>
        <w:lastRenderedPageBreak/>
        <w:t>Гусеница сидела на..</w:t>
      </w:r>
      <w:proofErr w:type="gramStart"/>
      <w:r>
        <w:t>.</w:t>
      </w:r>
      <w:r w:rsidR="001F19F4" w:rsidRPr="001F19F4">
        <w:t>М</w:t>
      </w:r>
      <w:proofErr w:type="gramEnd"/>
      <w:r w:rsidR="001F19F4" w:rsidRPr="001F19F4">
        <w:t>уха ползла по ....</w:t>
      </w:r>
    </w:p>
    <w:p w:rsidR="007D454B" w:rsidRPr="001F19F4" w:rsidRDefault="001F19F4" w:rsidP="007D454B">
      <w:pPr>
        <w:rPr>
          <w:u w:val="single"/>
        </w:rPr>
      </w:pPr>
      <w:r>
        <w:rPr>
          <w:u w:val="single"/>
        </w:rPr>
        <w:t>4</w:t>
      </w:r>
      <w:r w:rsidRPr="001F19F4">
        <w:rPr>
          <w:u w:val="single"/>
        </w:rPr>
        <w:t>.</w:t>
      </w:r>
      <w:r w:rsidR="007D454B" w:rsidRPr="001F19F4">
        <w:rPr>
          <w:u w:val="single"/>
        </w:rPr>
        <w:t xml:space="preserve"> Отгадай загадку и нарисуй отгадку:</w:t>
      </w:r>
    </w:p>
    <w:p w:rsidR="001F19F4" w:rsidRDefault="007D454B" w:rsidP="007D454B">
      <w:r>
        <w:t xml:space="preserve"> Спал цветок и вдруг проснулся</w:t>
      </w:r>
    </w:p>
    <w:p w:rsidR="007D454B" w:rsidRDefault="007D454B" w:rsidP="007D454B">
      <w:r>
        <w:t>Больше спать не захотел.</w:t>
      </w:r>
    </w:p>
    <w:p w:rsidR="007D454B" w:rsidRDefault="007D454B" w:rsidP="007D454B">
      <w:r>
        <w:t xml:space="preserve"> Шевельнулся, встрепенулся,</w:t>
      </w:r>
    </w:p>
    <w:p w:rsidR="007D454B" w:rsidRDefault="007D454B" w:rsidP="007D454B">
      <w:r>
        <w:t>Взвился вверх и улетел</w:t>
      </w:r>
      <w:r w:rsidR="001F19F4">
        <w:t>.</w:t>
      </w:r>
    </w:p>
    <w:p w:rsidR="001F19F4" w:rsidRDefault="001F19F4" w:rsidP="0037488F">
      <w:r>
        <w:rPr>
          <w:noProof/>
          <w:lang w:eastAsia="ru-RU"/>
        </w:rPr>
        <w:drawing>
          <wp:inline distT="0" distB="0" distL="0" distR="0" wp14:anchorId="3AD4CE23" wp14:editId="10F4D921">
            <wp:extent cx="1190625" cy="832605"/>
            <wp:effectExtent l="0" t="0" r="0" b="5715"/>
            <wp:docPr id="6" name="Рисунок 6" descr="C:\Users\Миша Аня Катя\Desktop\ВЯзание\баб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ша Аня Катя\Desktop\ВЯзание\бабоч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34" cy="8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86" w:rsidRDefault="00286286" w:rsidP="007D454B">
      <w:pPr>
        <w:rPr>
          <w:u w:val="single"/>
        </w:rPr>
      </w:pPr>
      <w:r>
        <w:rPr>
          <w:u w:val="single"/>
        </w:rPr>
        <w:t>5. Графический диктант:</w:t>
      </w:r>
    </w:p>
    <w:p w:rsidR="00286286" w:rsidRDefault="00286286" w:rsidP="007D454B">
      <w:pPr>
        <w:rPr>
          <w:u w:val="single"/>
        </w:rPr>
      </w:pPr>
    </w:p>
    <w:p w:rsidR="00286286" w:rsidRDefault="00286286" w:rsidP="007D454B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533775" cy="5050518"/>
            <wp:effectExtent l="0" t="0" r="0" b="0"/>
            <wp:docPr id="9" name="Рисунок 9" descr="C:\Users\Миша Аня Катя\Desktop\ВЯзание\графич дик 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иша Аня Катя\Desktop\ВЯзание\графич дик бабо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50" cy="503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86" w:rsidRDefault="00286286" w:rsidP="007D454B">
      <w:pPr>
        <w:rPr>
          <w:u w:val="single"/>
        </w:rPr>
      </w:pPr>
    </w:p>
    <w:p w:rsidR="007D454B" w:rsidRPr="001F19F4" w:rsidRDefault="00356AAB" w:rsidP="007D454B">
      <w:pPr>
        <w:rPr>
          <w:u w:val="single"/>
        </w:rPr>
      </w:pPr>
      <w:r>
        <w:rPr>
          <w:u w:val="single"/>
        </w:rPr>
        <w:lastRenderedPageBreak/>
        <w:t>6</w:t>
      </w:r>
      <w:bookmarkStart w:id="0" w:name="_GoBack"/>
      <w:bookmarkEnd w:id="0"/>
      <w:r w:rsidR="007D454B" w:rsidRPr="001F19F4">
        <w:rPr>
          <w:u w:val="single"/>
        </w:rPr>
        <w:t>. Прочитайте стихотворение.</w:t>
      </w:r>
    </w:p>
    <w:p w:rsidR="007D454B" w:rsidRPr="001F19F4" w:rsidRDefault="007D454B" w:rsidP="007D454B">
      <w:pPr>
        <w:rPr>
          <w:u w:val="single"/>
        </w:rPr>
      </w:pPr>
      <w:r w:rsidRPr="001F19F4">
        <w:rPr>
          <w:u w:val="single"/>
        </w:rPr>
        <w:t>«Скучать некогда»</w:t>
      </w:r>
    </w:p>
    <w:p w:rsidR="007D454B" w:rsidRDefault="007D454B" w:rsidP="007D454B">
      <w:r>
        <w:t>Села пчелка на цветок, опустила хоботок.</w:t>
      </w:r>
    </w:p>
    <w:p w:rsidR="007D454B" w:rsidRDefault="007D454B" w:rsidP="007D454B">
      <w:r>
        <w:t>Подлетает к ней комар: — Что ты ищешь там?</w:t>
      </w:r>
    </w:p>
    <w:p w:rsidR="007D454B" w:rsidRDefault="007D454B" w:rsidP="007D454B">
      <w:r>
        <w:t>- Нектар!</w:t>
      </w:r>
    </w:p>
    <w:p w:rsidR="007D454B" w:rsidRDefault="007D454B" w:rsidP="007D454B">
      <w:r>
        <w:t>- А тебе не надоело, не наскучило искать?</w:t>
      </w:r>
    </w:p>
    <w:p w:rsidR="007D454B" w:rsidRDefault="007D454B" w:rsidP="007D454B">
      <w:r>
        <w:t>- Нет, тому, кто занят делом, просто некогда скучать!</w:t>
      </w:r>
    </w:p>
    <w:p w:rsidR="007D454B" w:rsidRDefault="007D454B" w:rsidP="007D454B">
      <w:r>
        <w:t>Муравей нашел былинку, много было с ней хлопот.</w:t>
      </w:r>
    </w:p>
    <w:p w:rsidR="007D454B" w:rsidRDefault="007D454B" w:rsidP="007D454B">
      <w:r>
        <w:t>Как бревно, взвалив на спинку, он домой ее несет.</w:t>
      </w:r>
    </w:p>
    <w:p w:rsidR="007D454B" w:rsidRDefault="007D454B" w:rsidP="007D454B">
      <w:r>
        <w:t>Он сгибается под ношей, он ползет уже с трудом,</w:t>
      </w:r>
    </w:p>
    <w:p w:rsidR="007D454B" w:rsidRDefault="007D454B" w:rsidP="007D454B">
      <w:r>
        <w:t xml:space="preserve">Но </w:t>
      </w:r>
      <w:proofErr w:type="gramStart"/>
      <w:r>
        <w:t>зато</w:t>
      </w:r>
      <w:proofErr w:type="gramEnd"/>
      <w:r>
        <w:t xml:space="preserve"> какой хороший муравьи возводят дом!</w:t>
      </w:r>
    </w:p>
    <w:p w:rsidR="00AC4816" w:rsidRDefault="007D454B" w:rsidP="007D454B">
      <w:proofErr w:type="gramStart"/>
      <w:r>
        <w:t>(3.</w:t>
      </w:r>
      <w:proofErr w:type="gramEnd"/>
      <w:r>
        <w:t xml:space="preserve"> </w:t>
      </w:r>
      <w:proofErr w:type="gramStart"/>
      <w:r>
        <w:t>Александрова)</w:t>
      </w:r>
      <w:proofErr w:type="gramEnd"/>
    </w:p>
    <w:p w:rsidR="00DF5639" w:rsidRDefault="00DF5639" w:rsidP="007D454B"/>
    <w:p w:rsidR="007D454B" w:rsidRDefault="007D454B" w:rsidP="007D454B"/>
    <w:sectPr w:rsidR="007D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A7"/>
    <w:rsid w:val="000A2CDD"/>
    <w:rsid w:val="001F19F4"/>
    <w:rsid w:val="00286286"/>
    <w:rsid w:val="003364A7"/>
    <w:rsid w:val="00356AAB"/>
    <w:rsid w:val="0037488F"/>
    <w:rsid w:val="006F6BA7"/>
    <w:rsid w:val="007D454B"/>
    <w:rsid w:val="00AC4816"/>
    <w:rsid w:val="00D6661F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Аня Катя</dc:creator>
  <cp:keywords/>
  <dc:description/>
  <cp:lastModifiedBy>Миша Аня Катя</cp:lastModifiedBy>
  <cp:revision>4</cp:revision>
  <dcterms:created xsi:type="dcterms:W3CDTF">2020-04-20T10:09:00Z</dcterms:created>
  <dcterms:modified xsi:type="dcterms:W3CDTF">2020-04-20T11:33:00Z</dcterms:modified>
</cp:coreProperties>
</file>